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FF9" w:rsidRDefault="00107FF9" w:rsidP="00AE1240">
      <w:pPr>
        <w:jc w:val="both"/>
        <w:rPr>
          <w:noProof/>
        </w:rPr>
      </w:pPr>
    </w:p>
    <w:p w:rsidR="00F70E0D" w:rsidRPr="00C759CF" w:rsidRDefault="00645099" w:rsidP="00AE1240">
      <w:pPr>
        <w:jc w:val="both"/>
        <w:rPr>
          <w:b/>
          <w:noProof/>
        </w:rPr>
      </w:pPr>
      <w:r>
        <w:rPr>
          <w:noProof/>
        </w:rPr>
        <w:drawing>
          <wp:anchor distT="0" distB="0" distL="114300" distR="114300" simplePos="0" relativeHeight="251660288" behindDoc="0" locked="0" layoutInCell="1" allowOverlap="1" wp14:anchorId="3C66F070" wp14:editId="5422C99C">
            <wp:simplePos x="0" y="0"/>
            <wp:positionH relativeFrom="column">
              <wp:posOffset>5129530</wp:posOffset>
            </wp:positionH>
            <wp:positionV relativeFrom="paragraph">
              <wp:posOffset>-313122</wp:posOffset>
            </wp:positionV>
            <wp:extent cx="1857605" cy="186842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Cseal_vascularColor.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7605" cy="1868423"/>
                    </a:xfrm>
                    <a:prstGeom prst="rect">
                      <a:avLst/>
                    </a:prstGeom>
                  </pic:spPr>
                </pic:pic>
              </a:graphicData>
            </a:graphic>
            <wp14:sizeRelH relativeFrom="page">
              <wp14:pctWidth>0</wp14:pctWidth>
            </wp14:sizeRelH>
            <wp14:sizeRelV relativeFrom="page">
              <wp14:pctHeight>0</wp14:pctHeight>
            </wp14:sizeRelV>
          </wp:anchor>
        </w:drawing>
      </w:r>
      <w:r w:rsidR="000F73B6">
        <w:rPr>
          <w:noProof/>
        </w:rPr>
        <w:drawing>
          <wp:inline distT="0" distB="0" distL="0" distR="0" wp14:anchorId="34CA410E" wp14:editId="4E2E8463">
            <wp:extent cx="2548255" cy="829310"/>
            <wp:effectExtent l="0" t="0" r="444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8255" cy="829310"/>
                    </a:xfrm>
                    <a:prstGeom prst="rect">
                      <a:avLst/>
                    </a:prstGeom>
                    <a:noFill/>
                  </pic:spPr>
                </pic:pic>
              </a:graphicData>
            </a:graphic>
          </wp:inline>
        </w:drawing>
      </w:r>
      <w:r w:rsidR="00953864">
        <w:rPr>
          <w:noProof/>
        </w:rPr>
        <w:tab/>
      </w:r>
      <w:r w:rsidR="00953864">
        <w:rPr>
          <w:noProof/>
        </w:rPr>
        <w:tab/>
      </w:r>
      <w:r w:rsidR="0097717B">
        <w:rPr>
          <w:noProof/>
        </w:rPr>
        <w:drawing>
          <wp:inline distT="0" distB="0" distL="0" distR="0" wp14:anchorId="6999B3B0" wp14:editId="488F4C17">
            <wp:extent cx="2069432" cy="1552569"/>
            <wp:effectExtent l="0" t="0" r="7620" b="0"/>
            <wp:docPr id="9" name="Picture 9" descr="C:\Users\Owner\Desktop\head shot Dwor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head shot Dwork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7981" cy="1551480"/>
                    </a:xfrm>
                    <a:prstGeom prst="rect">
                      <a:avLst/>
                    </a:prstGeom>
                    <a:noFill/>
                    <a:ln>
                      <a:noFill/>
                    </a:ln>
                  </pic:spPr>
                </pic:pic>
              </a:graphicData>
            </a:graphic>
          </wp:inline>
        </w:drawing>
      </w:r>
      <w:r w:rsidR="001F4275">
        <w:rPr>
          <w:noProof/>
        </w:rPr>
        <w:tab/>
        <w:t xml:space="preserve">    </w:t>
      </w:r>
      <w:r w:rsidR="000F73B6">
        <w:rPr>
          <w:noProof/>
        </w:rPr>
        <w:t xml:space="preserve">     </w:t>
      </w:r>
      <w:r>
        <w:rPr>
          <w:noProof/>
        </w:rPr>
        <w:tab/>
      </w:r>
    </w:p>
    <w:p w:rsidR="00107FF9" w:rsidRDefault="00107FF9" w:rsidP="00687839">
      <w:pPr>
        <w:jc w:val="both"/>
        <w:rPr>
          <w:noProof/>
        </w:rPr>
      </w:pPr>
    </w:p>
    <w:p w:rsidR="00AE1240" w:rsidRPr="00765CE7" w:rsidRDefault="00E453E7" w:rsidP="00687839">
      <w:pPr>
        <w:jc w:val="both"/>
        <w:rPr>
          <w:b/>
          <w:noProof/>
        </w:rPr>
      </w:pPr>
      <w:r>
        <w:rPr>
          <w:b/>
          <w:noProof/>
        </w:rPr>
        <w:t>April 2018</w:t>
      </w:r>
    </w:p>
    <w:p w:rsidR="00E12A72" w:rsidRDefault="005E581D" w:rsidP="00AE1240">
      <w:pPr>
        <w:ind w:left="1620"/>
        <w:rPr>
          <w:rFonts w:ascii="Arial" w:hAnsi="Arial" w:cs="Arial"/>
        </w:rPr>
      </w:pPr>
      <w:r>
        <w:rPr>
          <w:noProof/>
        </w:rPr>
        <mc:AlternateContent>
          <mc:Choice Requires="wps">
            <w:drawing>
              <wp:anchor distT="0" distB="0" distL="114300" distR="114300" simplePos="0" relativeHeight="251658240" behindDoc="0" locked="0" layoutInCell="1" allowOverlap="1" wp14:anchorId="5F7A8184" wp14:editId="79C78FCC">
                <wp:simplePos x="0" y="0"/>
                <wp:positionH relativeFrom="column">
                  <wp:posOffset>2259965</wp:posOffset>
                </wp:positionH>
                <wp:positionV relativeFrom="page">
                  <wp:posOffset>2550795</wp:posOffset>
                </wp:positionV>
                <wp:extent cx="4292600" cy="7772400"/>
                <wp:effectExtent l="0" t="0" r="1270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7772400"/>
                        </a:xfrm>
                        <a:prstGeom prst="rect">
                          <a:avLst/>
                        </a:prstGeom>
                        <a:solidFill>
                          <a:srgbClr val="FFFFFF"/>
                        </a:solidFill>
                        <a:ln w="9525">
                          <a:solidFill>
                            <a:sysClr val="window" lastClr="FFFFFF"/>
                          </a:solidFill>
                          <a:miter lim="800000"/>
                          <a:headEnd/>
                          <a:tailEnd/>
                        </a:ln>
                      </wps:spPr>
                      <wps:txbx>
                        <w:txbxContent>
                          <w:p w:rsidR="005E581D" w:rsidRDefault="00AE326D" w:rsidP="005E581D">
                            <w:pPr>
                              <w:spacing w:after="200" w:line="276" w:lineRule="auto"/>
                              <w:jc w:val="center"/>
                              <w:rPr>
                                <w:rFonts w:asciiTheme="minorHAnsi" w:eastAsiaTheme="minorHAnsi" w:hAnsiTheme="minorHAnsi" w:cstheme="minorBidi"/>
                                <w:b/>
                                <w:sz w:val="72"/>
                                <w:szCs w:val="72"/>
                              </w:rPr>
                            </w:pPr>
                            <w:r>
                              <w:rPr>
                                <w:rFonts w:asciiTheme="minorHAnsi" w:eastAsiaTheme="minorHAnsi" w:hAnsiTheme="minorHAnsi" w:cstheme="minorBidi"/>
                                <w:b/>
                                <w:sz w:val="72"/>
                                <w:szCs w:val="72"/>
                              </w:rPr>
                              <w:t>Better or Cheaper?</w:t>
                            </w:r>
                          </w:p>
                          <w:p w:rsidR="005E581D" w:rsidRPr="005E581D" w:rsidRDefault="005E581D" w:rsidP="005E581D">
                            <w:pPr>
                              <w:spacing w:after="200" w:line="276" w:lineRule="auto"/>
                              <w:rPr>
                                <w:rFonts w:asciiTheme="minorHAnsi" w:eastAsiaTheme="minorHAnsi" w:hAnsiTheme="minorHAnsi" w:cstheme="minorBidi"/>
                              </w:rPr>
                            </w:pPr>
                            <w:r w:rsidRPr="005E581D">
                              <w:rPr>
                                <w:rFonts w:asciiTheme="minorHAnsi" w:eastAsiaTheme="minorHAnsi" w:hAnsiTheme="minorHAnsi" w:cstheme="minorBidi"/>
                              </w:rPr>
                              <w:t>For over 60 years, the treatment of venous thromboembolism (DVT or PE) relied on a combination of heparin and warfarin therapy.  Inherent in this method of treatment was the difficulty in managing optimal and safe levels of anticoagulation with warfarin, a drug that has numerous medication and food interactions, and a long onset of action.  In addition, drug efficacy was dependent on measurement of blood tests that required regular venipuncture.  Finally, numerous studies demonstrated that even with careful warfarin management in a clinic, patients achieve “periods in the therapeutic range” only 60% of the time.  This drops to 40-50% in less developed countries.</w:t>
                            </w:r>
                          </w:p>
                          <w:p w:rsidR="005E581D" w:rsidRPr="005E581D" w:rsidRDefault="005E581D" w:rsidP="005E581D">
                            <w:pPr>
                              <w:spacing w:after="200" w:line="276" w:lineRule="auto"/>
                              <w:rPr>
                                <w:rFonts w:asciiTheme="minorHAnsi" w:eastAsiaTheme="minorHAnsi" w:hAnsiTheme="minorHAnsi" w:cstheme="minorBidi"/>
                              </w:rPr>
                            </w:pPr>
                            <w:r w:rsidRPr="005E581D">
                              <w:rPr>
                                <w:rFonts w:asciiTheme="minorHAnsi" w:eastAsiaTheme="minorHAnsi" w:hAnsiTheme="minorHAnsi" w:cstheme="minorBidi"/>
                              </w:rPr>
                              <w:t>With the arrival of the newer, more specifically targeted anticoagulant drugs and now 7 ye</w:t>
                            </w:r>
                            <w:r w:rsidR="00AE326D">
                              <w:rPr>
                                <w:rFonts w:asciiTheme="minorHAnsi" w:eastAsiaTheme="minorHAnsi" w:hAnsiTheme="minorHAnsi" w:cstheme="minorBidi"/>
                              </w:rPr>
                              <w:t>ars of their clinical use, cost/</w:t>
                            </w:r>
                            <w:bookmarkStart w:id="0" w:name="_GoBack"/>
                            <w:bookmarkEnd w:id="0"/>
                            <w:r w:rsidRPr="005E581D">
                              <w:rPr>
                                <w:rFonts w:asciiTheme="minorHAnsi" w:eastAsiaTheme="minorHAnsi" w:hAnsiTheme="minorHAnsi" w:cstheme="minorBidi"/>
                              </w:rPr>
                              <w:t xml:space="preserve">benefit issues have become hugely important.  </w:t>
                            </w:r>
                          </w:p>
                          <w:p w:rsidR="005E581D" w:rsidRPr="005E581D" w:rsidRDefault="005E581D" w:rsidP="005E581D">
                            <w:pPr>
                              <w:spacing w:after="200" w:line="276" w:lineRule="auto"/>
                              <w:rPr>
                                <w:rFonts w:asciiTheme="minorHAnsi" w:eastAsiaTheme="minorHAnsi" w:hAnsiTheme="minorHAnsi" w:cstheme="minorBidi"/>
                              </w:rPr>
                            </w:pPr>
                            <w:r w:rsidRPr="005E581D">
                              <w:rPr>
                                <w:rFonts w:asciiTheme="minorHAnsi" w:eastAsiaTheme="minorHAnsi" w:hAnsiTheme="minorHAnsi" w:cstheme="minorBidi"/>
                              </w:rPr>
                              <w:t>It appears these newer drugs are at least as safe as and probably safer than warfarin.  They work within 4-6 hours and are as effective as warfarin</w:t>
                            </w:r>
                            <w:r w:rsidRPr="005E581D">
                              <w:rPr>
                                <w:rFonts w:asciiTheme="minorHAnsi" w:eastAsiaTheme="minorHAnsi" w:hAnsiTheme="minorHAnsi" w:cstheme="minorBidi"/>
                                <w:sz w:val="32"/>
                                <w:szCs w:val="52"/>
                              </w:rPr>
                              <w:t xml:space="preserve"> </w:t>
                            </w:r>
                            <w:r w:rsidRPr="005E581D">
                              <w:rPr>
                                <w:rFonts w:asciiTheme="minorHAnsi" w:eastAsiaTheme="minorHAnsi" w:hAnsiTheme="minorHAnsi" w:cstheme="minorBidi"/>
                              </w:rPr>
                              <w:t>with periods in the therapeutic range far greater than 60% of the time.</w:t>
                            </w:r>
                          </w:p>
                          <w:p w:rsidR="005E581D" w:rsidRPr="005E581D" w:rsidRDefault="005E581D" w:rsidP="005E581D">
                            <w:pPr>
                              <w:spacing w:after="200" w:line="276" w:lineRule="auto"/>
                              <w:rPr>
                                <w:rFonts w:asciiTheme="minorHAnsi" w:eastAsiaTheme="minorHAnsi" w:hAnsiTheme="minorHAnsi" w:cstheme="minorBidi"/>
                              </w:rPr>
                            </w:pPr>
                            <w:r w:rsidRPr="005E581D">
                              <w:rPr>
                                <w:rFonts w:asciiTheme="minorHAnsi" w:eastAsiaTheme="minorHAnsi" w:hAnsiTheme="minorHAnsi" w:cstheme="minorBidi"/>
                              </w:rPr>
                              <w:t>So, why aren’t more of our patients taking these drugs?  While there are reasons not to prescribe these new oral anticoagulants (prosthetic valve history, renal insufficiency) I find the biggest issue is price of the medication itself.  Many patients tell me their insurance plans make it costly and/or prohibitive for them to be on these medications.</w:t>
                            </w:r>
                          </w:p>
                          <w:p w:rsidR="00765CE7" w:rsidRPr="00107FF9" w:rsidRDefault="00765CE7" w:rsidP="00765CE7">
                            <w:pPr>
                              <w:spacing w:after="200" w:line="276" w:lineRule="auto"/>
                              <w:rPr>
                                <w:rFonts w:asciiTheme="minorHAnsi" w:eastAsiaTheme="minorHAnsi" w:hAnsiTheme="minorHAnsi" w:cstheme="minorBidi"/>
                                <w:sz w:val="20"/>
                                <w:szCs w:val="20"/>
                              </w:rPr>
                            </w:pPr>
                          </w:p>
                          <w:p w:rsidR="00765CE7" w:rsidRPr="00107FF9" w:rsidRDefault="00765CE7" w:rsidP="00765CE7">
                            <w:pPr>
                              <w:spacing w:after="200" w:line="276" w:lineRule="auto"/>
                              <w:rPr>
                                <w:rFonts w:asciiTheme="minorHAnsi" w:eastAsiaTheme="minorHAnsi" w:hAnsiTheme="minorHAnsi" w:cstheme="minorBidi"/>
                                <w:sz w:val="20"/>
                                <w:szCs w:val="20"/>
                              </w:rPr>
                            </w:pPr>
                          </w:p>
                          <w:p w:rsidR="00765CE7" w:rsidRDefault="00765CE7">
                            <w:pPr>
                              <w:spacing w:after="200"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7.95pt;margin-top:200.85pt;width:338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" strokecolor="window">
                <v:textbox>
                  <w:txbxContent>
                    <w:p w:rsidR="005E581D" w:rsidRDefault="00AE326D" w:rsidP="005E581D">
                      <w:pPr>
                        <w:spacing w:after="200" w:line="276" w:lineRule="auto"/>
                        <w:jc w:val="center"/>
                        <w:rPr>
                          <w:rFonts w:asciiTheme="minorHAnsi" w:eastAsiaTheme="minorHAnsi" w:hAnsiTheme="minorHAnsi" w:cstheme="minorBidi"/>
                          <w:b/>
                          <w:sz w:val="72"/>
                          <w:szCs w:val="72"/>
                        </w:rPr>
                      </w:pPr>
                      <w:r>
                        <w:rPr>
                          <w:rFonts w:asciiTheme="minorHAnsi" w:eastAsiaTheme="minorHAnsi" w:hAnsiTheme="minorHAnsi" w:cstheme="minorBidi"/>
                          <w:b/>
                          <w:sz w:val="72"/>
                          <w:szCs w:val="72"/>
                        </w:rPr>
                        <w:t>Better or Cheaper?</w:t>
                      </w:r>
                    </w:p>
                    <w:p w:rsidR="005E581D" w:rsidRPr="005E581D" w:rsidRDefault="005E581D" w:rsidP="005E581D">
                      <w:pPr>
                        <w:spacing w:after="200" w:line="276" w:lineRule="auto"/>
                        <w:rPr>
                          <w:rFonts w:asciiTheme="minorHAnsi" w:eastAsiaTheme="minorHAnsi" w:hAnsiTheme="minorHAnsi" w:cstheme="minorBidi"/>
                        </w:rPr>
                      </w:pPr>
                      <w:r w:rsidRPr="005E581D">
                        <w:rPr>
                          <w:rFonts w:asciiTheme="minorHAnsi" w:eastAsiaTheme="minorHAnsi" w:hAnsiTheme="minorHAnsi" w:cstheme="minorBidi"/>
                        </w:rPr>
                        <w:t>For over 60 years, the treatment of venous thromboembolism (DVT or PE) relied on a combination of heparin and warfarin therapy.  Inherent in this method of treatment was the difficulty in managing optimal and safe levels of anticoagulation with warfarin, a drug that has numerous medication and food interactions, and a long onset of action.  In addition, drug efficacy was dependent on measurement of blood tests that required regular venipuncture.  Finally, numerous studies demonstrated that even with careful warfarin management in a clinic, patients achieve “periods in the therapeutic range” only 60% of the time.  This drops to 40-50% in less developed countries.</w:t>
                      </w:r>
                    </w:p>
                    <w:p w:rsidR="005E581D" w:rsidRPr="005E581D" w:rsidRDefault="005E581D" w:rsidP="005E581D">
                      <w:pPr>
                        <w:spacing w:after="200" w:line="276" w:lineRule="auto"/>
                        <w:rPr>
                          <w:rFonts w:asciiTheme="minorHAnsi" w:eastAsiaTheme="minorHAnsi" w:hAnsiTheme="minorHAnsi" w:cstheme="minorBidi"/>
                        </w:rPr>
                      </w:pPr>
                      <w:r w:rsidRPr="005E581D">
                        <w:rPr>
                          <w:rFonts w:asciiTheme="minorHAnsi" w:eastAsiaTheme="minorHAnsi" w:hAnsiTheme="minorHAnsi" w:cstheme="minorBidi"/>
                        </w:rPr>
                        <w:t>With the arrival of the newer, more specifically targeted anticoagulant drugs and now 7 ye</w:t>
                      </w:r>
                      <w:r w:rsidR="00AE326D">
                        <w:rPr>
                          <w:rFonts w:asciiTheme="minorHAnsi" w:eastAsiaTheme="minorHAnsi" w:hAnsiTheme="minorHAnsi" w:cstheme="minorBidi"/>
                        </w:rPr>
                        <w:t>ars of their clinical use, cost/</w:t>
                      </w:r>
                      <w:bookmarkStart w:id="1" w:name="_GoBack"/>
                      <w:bookmarkEnd w:id="1"/>
                      <w:r w:rsidRPr="005E581D">
                        <w:rPr>
                          <w:rFonts w:asciiTheme="minorHAnsi" w:eastAsiaTheme="minorHAnsi" w:hAnsiTheme="minorHAnsi" w:cstheme="minorBidi"/>
                        </w:rPr>
                        <w:t xml:space="preserve">benefit issues have become hugely important.  </w:t>
                      </w:r>
                    </w:p>
                    <w:p w:rsidR="005E581D" w:rsidRPr="005E581D" w:rsidRDefault="005E581D" w:rsidP="005E581D">
                      <w:pPr>
                        <w:spacing w:after="200" w:line="276" w:lineRule="auto"/>
                        <w:rPr>
                          <w:rFonts w:asciiTheme="minorHAnsi" w:eastAsiaTheme="minorHAnsi" w:hAnsiTheme="minorHAnsi" w:cstheme="minorBidi"/>
                        </w:rPr>
                      </w:pPr>
                      <w:r w:rsidRPr="005E581D">
                        <w:rPr>
                          <w:rFonts w:asciiTheme="minorHAnsi" w:eastAsiaTheme="minorHAnsi" w:hAnsiTheme="minorHAnsi" w:cstheme="minorBidi"/>
                        </w:rPr>
                        <w:t>It appears these newer drugs are at least as safe as and probably safer than warfarin.  They work within 4-6 hours and are as effective as warfarin</w:t>
                      </w:r>
                      <w:r w:rsidRPr="005E581D">
                        <w:rPr>
                          <w:rFonts w:asciiTheme="minorHAnsi" w:eastAsiaTheme="minorHAnsi" w:hAnsiTheme="minorHAnsi" w:cstheme="minorBidi"/>
                          <w:sz w:val="32"/>
                          <w:szCs w:val="52"/>
                        </w:rPr>
                        <w:t xml:space="preserve"> </w:t>
                      </w:r>
                      <w:r w:rsidRPr="005E581D">
                        <w:rPr>
                          <w:rFonts w:asciiTheme="minorHAnsi" w:eastAsiaTheme="minorHAnsi" w:hAnsiTheme="minorHAnsi" w:cstheme="minorBidi"/>
                        </w:rPr>
                        <w:t>with periods in the therapeutic range far greater than 60% of the time.</w:t>
                      </w:r>
                    </w:p>
                    <w:p w:rsidR="005E581D" w:rsidRPr="005E581D" w:rsidRDefault="005E581D" w:rsidP="005E581D">
                      <w:pPr>
                        <w:spacing w:after="200" w:line="276" w:lineRule="auto"/>
                        <w:rPr>
                          <w:rFonts w:asciiTheme="minorHAnsi" w:eastAsiaTheme="minorHAnsi" w:hAnsiTheme="minorHAnsi" w:cstheme="minorBidi"/>
                        </w:rPr>
                      </w:pPr>
                      <w:r w:rsidRPr="005E581D">
                        <w:rPr>
                          <w:rFonts w:asciiTheme="minorHAnsi" w:eastAsiaTheme="minorHAnsi" w:hAnsiTheme="minorHAnsi" w:cstheme="minorBidi"/>
                        </w:rPr>
                        <w:t>So, why aren’t more of our patients taking these drugs?  While there are reasons not to prescribe these new oral anticoagulants (prosthetic valve history, renal insufficiency) I find the biggest issue is price of the medication itself.  Many patients tell me their insurance plans make it costly and/or prohibitive for them to be on these medications.</w:t>
                      </w:r>
                    </w:p>
                    <w:p w:rsidR="00765CE7" w:rsidRPr="00107FF9" w:rsidRDefault="00765CE7" w:rsidP="00765CE7">
                      <w:pPr>
                        <w:spacing w:after="200" w:line="276" w:lineRule="auto"/>
                        <w:rPr>
                          <w:rFonts w:asciiTheme="minorHAnsi" w:eastAsiaTheme="minorHAnsi" w:hAnsiTheme="minorHAnsi" w:cstheme="minorBidi"/>
                          <w:sz w:val="20"/>
                          <w:szCs w:val="20"/>
                        </w:rPr>
                      </w:pPr>
                    </w:p>
                    <w:p w:rsidR="00765CE7" w:rsidRPr="00107FF9" w:rsidRDefault="00765CE7" w:rsidP="00765CE7">
                      <w:pPr>
                        <w:spacing w:after="200" w:line="276" w:lineRule="auto"/>
                        <w:rPr>
                          <w:rFonts w:asciiTheme="minorHAnsi" w:eastAsiaTheme="minorHAnsi" w:hAnsiTheme="minorHAnsi" w:cstheme="minorBidi"/>
                          <w:sz w:val="20"/>
                          <w:szCs w:val="20"/>
                        </w:rPr>
                      </w:pPr>
                    </w:p>
                    <w:p w:rsidR="00765CE7" w:rsidRDefault="00765CE7">
                      <w:pPr>
                        <w:spacing w:after="200" w:line="276" w:lineRule="auto"/>
                      </w:pPr>
                    </w:p>
                  </w:txbxContent>
                </v:textbox>
                <w10:wrap anchory="page"/>
              </v:shape>
            </w:pict>
          </mc:Fallback>
        </mc:AlternateContent>
      </w:r>
      <w:r w:rsidR="0033501B">
        <w:rPr>
          <w:noProof/>
        </w:rPr>
        <mc:AlternateContent>
          <mc:Choice Requires="wpg">
            <w:drawing>
              <wp:anchor distT="0" distB="0" distL="114300" distR="114300" simplePos="0" relativeHeight="251657216" behindDoc="0" locked="0" layoutInCell="1" allowOverlap="1" wp14:anchorId="2501D7FE" wp14:editId="52C7E4BE">
                <wp:simplePos x="0" y="0"/>
                <wp:positionH relativeFrom="column">
                  <wp:posOffset>-226060</wp:posOffset>
                </wp:positionH>
                <wp:positionV relativeFrom="paragraph">
                  <wp:posOffset>61595</wp:posOffset>
                </wp:positionV>
                <wp:extent cx="2686050" cy="9273540"/>
                <wp:effectExtent l="0" t="0" r="0" b="2286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9273540"/>
                          <a:chOff x="0" y="0"/>
                          <a:chExt cx="2686050" cy="8378190"/>
                        </a:xfrm>
                      </wpg:grpSpPr>
                      <wps:wsp>
                        <wps:cNvPr id="2" name="Text Box 2" descr="Text Box: 2835 W. De Leon St., Ste #206                                                                                                      &#10;Tampa, Florida 33609   &#10;(T) : 813-374-9002&#10;(F) : 813-374-9093&#10;www.tampaveinspecialists.com  &#10;Gary H. Dworkin, M.D., RPVI&#10;Board Certified in Cardiovascular and &#10;Thoracic Surgery &#10;Registered Physician in Vascular &#10;Interpretation - RPVI &#10;  &#10;Specializing in the Treatment of:&#10;• Venous Disease                            &#10;• Varicose Veins                            &#10;• Reticular Veins    &#10;• Spider Veins    &#10;      &#10;We Offer All Accepted Modern Modalities: &#10;• Endovenous Vein Obliteration  &#10;• Ultrasound Guided Sclerotherapy   &#10;• Compression Sclerotherapy  &#10;• Ambulatory Phlebectomy   &#10;• Microsclerotherapy   &#10;• Laser Treatment    &#10;      &#10;The Convenience You Deserve:  &#10;• Bilingual Staff - Se Habla Español  &#10;• All Major Credit Cards Accepted&#10;• Large Stock of Medical Grade  &#10; Support Stockings &amp; Hosiery  &#10;• A Friendly and Supportive &#10; Staff in a Relaxed Setting  &#10;• Diagnostic Ultrasound   &#10;• Medicare and most insurance accepted    &#10;• Financing Options &#10;&#10;"/>
                        <wps:cNvSpPr txBox="1">
                          <a:spLocks noChangeArrowheads="1"/>
                        </wps:cNvSpPr>
                        <wps:spPr bwMode="auto">
                          <a:xfrm>
                            <a:off x="0" y="0"/>
                            <a:ext cx="2686050" cy="684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73B" w:rsidRDefault="002A673B" w:rsidP="005A0AB0">
                              <w:pPr>
                                <w:pStyle w:val="BasicParagraph"/>
                                <w:spacing w:line="360" w:lineRule="auto"/>
                                <w:rPr>
                                  <w:rFonts w:ascii="Arial" w:hAnsi="Arial" w:cs="Arial"/>
                                  <w:sz w:val="18"/>
                                  <w:szCs w:val="18"/>
                                  <w:lang w:val="es-ES"/>
                                </w:rPr>
                              </w:pPr>
                            </w:p>
                            <w:p w:rsidR="005A0AB0" w:rsidRPr="0049784B" w:rsidRDefault="002A0EC3" w:rsidP="005A0AB0">
                              <w:pPr>
                                <w:pStyle w:val="BasicParagraph"/>
                                <w:spacing w:line="360" w:lineRule="auto"/>
                                <w:rPr>
                                  <w:rFonts w:ascii="Arial" w:hAnsi="Arial" w:cs="Arial"/>
                                  <w:sz w:val="18"/>
                                  <w:szCs w:val="18"/>
                                  <w:lang w:val="es-ES"/>
                                </w:rPr>
                              </w:pPr>
                              <w:r w:rsidRPr="0049784B">
                                <w:rPr>
                                  <w:rFonts w:ascii="Arial" w:hAnsi="Arial" w:cs="Arial"/>
                                  <w:sz w:val="18"/>
                                  <w:szCs w:val="18"/>
                                  <w:lang w:val="es-ES"/>
                                </w:rPr>
                                <w:t>2</w:t>
                              </w:r>
                              <w:r w:rsidR="00826B87" w:rsidRPr="0049784B">
                                <w:rPr>
                                  <w:rFonts w:ascii="Arial" w:hAnsi="Arial" w:cs="Arial"/>
                                  <w:sz w:val="18"/>
                                  <w:szCs w:val="18"/>
                                  <w:lang w:val="es-ES"/>
                                </w:rPr>
                                <w:t xml:space="preserve">835 W. De </w:t>
                              </w:r>
                              <w:proofErr w:type="spellStart"/>
                              <w:r w:rsidR="00826B87" w:rsidRPr="0049784B">
                                <w:rPr>
                                  <w:rFonts w:ascii="Arial" w:hAnsi="Arial" w:cs="Arial"/>
                                  <w:sz w:val="18"/>
                                  <w:szCs w:val="18"/>
                                  <w:lang w:val="es-ES"/>
                                </w:rPr>
                                <w:t>Leon</w:t>
                              </w:r>
                              <w:proofErr w:type="spellEnd"/>
                              <w:r w:rsidR="00826B87" w:rsidRPr="0049784B">
                                <w:rPr>
                                  <w:rFonts w:ascii="Arial" w:hAnsi="Arial" w:cs="Arial"/>
                                  <w:sz w:val="18"/>
                                  <w:szCs w:val="18"/>
                                  <w:lang w:val="es-ES"/>
                                </w:rPr>
                                <w:t xml:space="preserve"> St.,</w:t>
                              </w:r>
                              <w:r w:rsidR="00C759CF" w:rsidRPr="0049784B">
                                <w:rPr>
                                  <w:rFonts w:ascii="Arial" w:hAnsi="Arial" w:cs="Arial"/>
                                  <w:sz w:val="18"/>
                                  <w:szCs w:val="18"/>
                                  <w:lang w:val="es-ES"/>
                                </w:rPr>
                                <w:t xml:space="preserve"> </w:t>
                              </w:r>
                              <w:r w:rsidR="00C759CF" w:rsidRPr="0049784B">
                                <w:rPr>
                                  <w:rFonts w:ascii="Arial" w:hAnsi="Arial" w:cs="Arial"/>
                                  <w:i/>
                                  <w:sz w:val="18"/>
                                  <w:szCs w:val="18"/>
                                  <w:lang w:val="es-ES"/>
                                </w:rPr>
                                <w:t>#102</w:t>
                              </w:r>
                              <w:r w:rsidR="005A0AB0" w:rsidRPr="0049784B">
                                <w:rPr>
                                  <w:rFonts w:ascii="Arial" w:hAnsi="Arial" w:cs="Arial"/>
                                  <w:i/>
                                  <w:sz w:val="18"/>
                                  <w:szCs w:val="18"/>
                                  <w:lang w:val="es-ES"/>
                                </w:rPr>
                                <w:t xml:space="preserve">                                                                                                    </w:t>
                              </w:r>
                            </w:p>
                            <w:p w:rsidR="005A0AB0" w:rsidRPr="00AE1240" w:rsidRDefault="005A0AB0" w:rsidP="005A0AB0">
                              <w:pPr>
                                <w:pStyle w:val="BasicParagraph"/>
                                <w:spacing w:line="360" w:lineRule="auto"/>
                                <w:rPr>
                                  <w:rFonts w:ascii="Arial" w:hAnsi="Arial" w:cs="Arial"/>
                                  <w:sz w:val="18"/>
                                  <w:szCs w:val="18"/>
                                  <w:lang w:val="es-ES"/>
                                </w:rPr>
                              </w:pPr>
                              <w:r w:rsidRPr="00AE1240">
                                <w:rPr>
                                  <w:rFonts w:ascii="Arial" w:hAnsi="Arial" w:cs="Arial"/>
                                  <w:sz w:val="18"/>
                                  <w:szCs w:val="18"/>
                                  <w:lang w:val="es-ES"/>
                                </w:rPr>
                                <w:t>Tampa, Florida 33609</w:t>
                              </w:r>
                              <w:r w:rsidRPr="00AE1240">
                                <w:rPr>
                                  <w:rFonts w:ascii="Arial" w:hAnsi="Arial" w:cs="Arial"/>
                                  <w:sz w:val="18"/>
                                  <w:szCs w:val="18"/>
                                  <w:lang w:val="es-ES"/>
                                </w:rPr>
                                <w:tab/>
                              </w:r>
                              <w:r w:rsidRPr="00AE1240">
                                <w:rPr>
                                  <w:rFonts w:ascii="Arial" w:hAnsi="Arial" w:cs="Arial"/>
                                  <w:sz w:val="18"/>
                                  <w:szCs w:val="18"/>
                                  <w:lang w:val="es-ES"/>
                                </w:rPr>
                                <w:tab/>
                              </w:r>
                              <w:r w:rsidRPr="00AE1240">
                                <w:rPr>
                                  <w:rFonts w:ascii="Arial" w:hAnsi="Arial" w:cs="Arial"/>
                                  <w:sz w:val="18"/>
                                  <w:szCs w:val="18"/>
                                  <w:lang w:val="es-ES"/>
                                </w:rPr>
                                <w:tab/>
                              </w:r>
                            </w:p>
                            <w:p w:rsidR="005A0AB0" w:rsidRPr="0049784B" w:rsidRDefault="005A0AB0" w:rsidP="005A0AB0">
                              <w:pPr>
                                <w:pStyle w:val="BasicParagraph"/>
                                <w:spacing w:line="360" w:lineRule="auto"/>
                                <w:rPr>
                                  <w:rFonts w:ascii="Arial" w:hAnsi="Arial" w:cs="Arial"/>
                                  <w:sz w:val="18"/>
                                  <w:szCs w:val="18"/>
                                </w:rPr>
                              </w:pPr>
                              <w:r w:rsidRPr="0049784B">
                                <w:rPr>
                                  <w:rFonts w:ascii="Arial" w:hAnsi="Arial" w:cs="Arial"/>
                                  <w:sz w:val="18"/>
                                  <w:szCs w:val="18"/>
                                </w:rPr>
                                <w:t>(T</w:t>
                              </w:r>
                              <w:proofErr w:type="gramStart"/>
                              <w:r w:rsidRPr="0049784B">
                                <w:rPr>
                                  <w:rFonts w:ascii="Arial" w:hAnsi="Arial" w:cs="Arial"/>
                                  <w:sz w:val="18"/>
                                  <w:szCs w:val="18"/>
                                </w:rPr>
                                <w:t>) :</w:t>
                              </w:r>
                              <w:proofErr w:type="gramEnd"/>
                              <w:r w:rsidRPr="0049784B">
                                <w:rPr>
                                  <w:rFonts w:ascii="Arial" w:hAnsi="Arial" w:cs="Arial"/>
                                  <w:sz w:val="18"/>
                                  <w:szCs w:val="18"/>
                                </w:rPr>
                                <w:t xml:space="preserve"> 813-374-9002</w:t>
                              </w:r>
                            </w:p>
                            <w:p w:rsidR="005A0AB0" w:rsidRPr="0049784B" w:rsidRDefault="005A0AB0" w:rsidP="005A0AB0">
                              <w:pPr>
                                <w:pStyle w:val="BasicParagraph"/>
                                <w:spacing w:line="360" w:lineRule="auto"/>
                                <w:rPr>
                                  <w:rFonts w:ascii="Arial" w:hAnsi="Arial" w:cs="Arial"/>
                                  <w:sz w:val="18"/>
                                  <w:szCs w:val="18"/>
                                </w:rPr>
                              </w:pPr>
                              <w:r w:rsidRPr="0049784B">
                                <w:rPr>
                                  <w:rFonts w:ascii="Arial" w:hAnsi="Arial" w:cs="Arial"/>
                                  <w:sz w:val="18"/>
                                  <w:szCs w:val="18"/>
                                </w:rPr>
                                <w:t>(F</w:t>
                              </w:r>
                              <w:proofErr w:type="gramStart"/>
                              <w:r w:rsidRPr="0049784B">
                                <w:rPr>
                                  <w:rFonts w:ascii="Arial" w:hAnsi="Arial" w:cs="Arial"/>
                                  <w:sz w:val="18"/>
                                  <w:szCs w:val="18"/>
                                </w:rPr>
                                <w:t>) :</w:t>
                              </w:r>
                              <w:proofErr w:type="gramEnd"/>
                              <w:r w:rsidRPr="0049784B">
                                <w:rPr>
                                  <w:rFonts w:ascii="Arial" w:hAnsi="Arial" w:cs="Arial"/>
                                  <w:sz w:val="18"/>
                                  <w:szCs w:val="18"/>
                                </w:rPr>
                                <w:t xml:space="preserve"> 813-374-9093</w:t>
                              </w:r>
                            </w:p>
                            <w:p w:rsidR="005A0AB0" w:rsidRPr="0049784B" w:rsidRDefault="00966191" w:rsidP="005A0AB0">
                              <w:pPr>
                                <w:pStyle w:val="BasicParagraph"/>
                                <w:spacing w:line="360" w:lineRule="auto"/>
                                <w:rPr>
                                  <w:rFonts w:ascii="Arial" w:hAnsi="Arial" w:cs="Arial"/>
                                  <w:sz w:val="22"/>
                                  <w:szCs w:val="22"/>
                                </w:rPr>
                              </w:pPr>
                              <w:hyperlink r:id="rId11" w:history="1">
                                <w:r w:rsidR="005A0AB0" w:rsidRPr="0049784B">
                                  <w:rPr>
                                    <w:rStyle w:val="Hyperlink"/>
                                    <w:rFonts w:ascii="Arial" w:hAnsi="Arial" w:cs="Arial"/>
                                    <w:sz w:val="18"/>
                                    <w:szCs w:val="18"/>
                                  </w:rPr>
                                  <w:t>www.tampaveinspecialists.com</w:t>
                                </w:r>
                              </w:hyperlink>
                              <w:r w:rsidR="005A0AB0" w:rsidRPr="0049784B">
                                <w:rPr>
                                  <w:rFonts w:ascii="Arial" w:hAnsi="Arial" w:cs="Arial"/>
                                  <w:sz w:val="18"/>
                                  <w:szCs w:val="18"/>
                                </w:rPr>
                                <w:tab/>
                              </w:r>
                              <w:r w:rsidR="005A0AB0" w:rsidRPr="0049784B">
                                <w:rPr>
                                  <w:rFonts w:ascii="Arial" w:hAnsi="Arial" w:cs="Arial"/>
                                  <w:sz w:val="18"/>
                                  <w:szCs w:val="18"/>
                                </w:rPr>
                                <w:tab/>
                              </w:r>
                            </w:p>
                            <w:p w:rsidR="005A0AB0" w:rsidRPr="00E973E4" w:rsidRDefault="005A0AB0" w:rsidP="005A0AB0">
                              <w:pPr>
                                <w:pStyle w:val="BasicParagraph"/>
                                <w:spacing w:line="360" w:lineRule="auto"/>
                                <w:rPr>
                                  <w:rFonts w:ascii="Arial" w:hAnsi="Arial" w:cs="Arial"/>
                                  <w:b/>
                                  <w:sz w:val="18"/>
                                  <w:szCs w:val="18"/>
                                </w:rPr>
                              </w:pPr>
                              <w:r w:rsidRPr="00E973E4">
                                <w:rPr>
                                  <w:rFonts w:ascii="Arial" w:hAnsi="Arial" w:cs="Arial"/>
                                  <w:b/>
                                  <w:sz w:val="18"/>
                                  <w:szCs w:val="18"/>
                                </w:rPr>
                                <w:t>Gary H. Dworkin, M.D.</w:t>
                              </w:r>
                              <w:r w:rsidR="00C25F7F">
                                <w:rPr>
                                  <w:rFonts w:ascii="Arial" w:hAnsi="Arial" w:cs="Arial"/>
                                  <w:b/>
                                  <w:sz w:val="18"/>
                                  <w:szCs w:val="18"/>
                                </w:rPr>
                                <w:t>, RPVI</w:t>
                              </w:r>
                            </w:p>
                            <w:p w:rsidR="005A0AB0" w:rsidRPr="00E973E4" w:rsidRDefault="005A0AB0" w:rsidP="005A0AB0">
                              <w:pPr>
                                <w:pStyle w:val="BasicParagraph"/>
                                <w:spacing w:line="360" w:lineRule="auto"/>
                                <w:rPr>
                                  <w:rFonts w:ascii="Arial" w:hAnsi="Arial" w:cs="Arial"/>
                                  <w:i/>
                                  <w:sz w:val="18"/>
                                  <w:szCs w:val="18"/>
                                </w:rPr>
                              </w:pPr>
                              <w:r w:rsidRPr="00E973E4">
                                <w:rPr>
                                  <w:rFonts w:ascii="Arial" w:hAnsi="Arial" w:cs="Arial"/>
                                  <w:i/>
                                  <w:sz w:val="18"/>
                                  <w:szCs w:val="18"/>
                                </w:rPr>
                                <w:t>Board Certified in Cardiovascular and</w:t>
                              </w:r>
                              <w:r>
                                <w:rPr>
                                  <w:rFonts w:ascii="Arial" w:hAnsi="Arial" w:cs="Arial"/>
                                  <w:i/>
                                  <w:sz w:val="18"/>
                                  <w:szCs w:val="18"/>
                                </w:rPr>
                                <w:tab/>
                              </w:r>
                            </w:p>
                            <w:p w:rsidR="000E0D5D" w:rsidRDefault="005A0AB0" w:rsidP="005A0AB0">
                              <w:pPr>
                                <w:pStyle w:val="BasicParagraph"/>
                                <w:spacing w:line="360" w:lineRule="auto"/>
                                <w:rPr>
                                  <w:rFonts w:ascii="Arial" w:hAnsi="Arial" w:cs="Arial"/>
                                  <w:i/>
                                  <w:sz w:val="18"/>
                                  <w:szCs w:val="18"/>
                                </w:rPr>
                              </w:pPr>
                              <w:r w:rsidRPr="00E973E4">
                                <w:rPr>
                                  <w:rFonts w:ascii="Arial" w:hAnsi="Arial" w:cs="Arial"/>
                                  <w:i/>
                                  <w:sz w:val="18"/>
                                  <w:szCs w:val="18"/>
                                </w:rPr>
                                <w:t>Thoracic Surgery</w:t>
                              </w:r>
                              <w:r>
                                <w:rPr>
                                  <w:rFonts w:ascii="Arial" w:hAnsi="Arial" w:cs="Arial"/>
                                  <w:i/>
                                  <w:sz w:val="18"/>
                                  <w:szCs w:val="18"/>
                                </w:rPr>
                                <w:tab/>
                              </w:r>
                            </w:p>
                            <w:p w:rsidR="000E0D5D" w:rsidRDefault="000E0D5D" w:rsidP="005A0AB0">
                              <w:pPr>
                                <w:pStyle w:val="BasicParagraph"/>
                                <w:spacing w:line="360" w:lineRule="auto"/>
                                <w:rPr>
                                  <w:rFonts w:ascii="Arial" w:hAnsi="Arial" w:cs="Arial"/>
                                  <w:i/>
                                  <w:sz w:val="18"/>
                                  <w:szCs w:val="18"/>
                                </w:rPr>
                              </w:pPr>
                              <w:r>
                                <w:rPr>
                                  <w:rFonts w:ascii="Arial" w:hAnsi="Arial" w:cs="Arial"/>
                                  <w:i/>
                                  <w:sz w:val="18"/>
                                  <w:szCs w:val="18"/>
                                </w:rPr>
                                <w:t xml:space="preserve">Registered Physician in Vascular </w:t>
                              </w:r>
                            </w:p>
                            <w:p w:rsidR="005A0AB0" w:rsidRDefault="000E0D5D" w:rsidP="005A0AB0">
                              <w:pPr>
                                <w:pStyle w:val="BasicParagraph"/>
                                <w:spacing w:line="360" w:lineRule="auto"/>
                                <w:rPr>
                                  <w:rFonts w:ascii="Arial" w:hAnsi="Arial" w:cs="Arial"/>
                                  <w:i/>
                                  <w:sz w:val="18"/>
                                  <w:szCs w:val="18"/>
                                </w:rPr>
                              </w:pPr>
                              <w:r>
                                <w:rPr>
                                  <w:rFonts w:ascii="Arial" w:hAnsi="Arial" w:cs="Arial"/>
                                  <w:i/>
                                  <w:sz w:val="18"/>
                                  <w:szCs w:val="18"/>
                                </w:rPr>
                                <w:t>Interpretation - RPVI</w:t>
                              </w:r>
                              <w:r w:rsidR="005A0AB0">
                                <w:rPr>
                                  <w:rFonts w:ascii="Arial" w:hAnsi="Arial" w:cs="Arial"/>
                                  <w:i/>
                                  <w:sz w:val="18"/>
                                  <w:szCs w:val="18"/>
                                </w:rPr>
                                <w:tab/>
                              </w:r>
                            </w:p>
                            <w:p w:rsidR="005A0AB0" w:rsidRPr="00E973E4" w:rsidRDefault="005A0AB0" w:rsidP="005A0AB0">
                              <w:pPr>
                                <w:pStyle w:val="BasicParagraph"/>
                                <w:spacing w:line="360" w:lineRule="auto"/>
                                <w:rPr>
                                  <w:rFonts w:ascii="Arial" w:hAnsi="Arial" w:cs="Arial"/>
                                  <w:sz w:val="18"/>
                                  <w:szCs w:val="18"/>
                                </w:rPr>
                              </w:pPr>
                              <w:r>
                                <w:rPr>
                                  <w:rFonts w:ascii="Arial" w:hAnsi="Arial" w:cs="Arial"/>
                                  <w:i/>
                                  <w:sz w:val="18"/>
                                  <w:szCs w:val="18"/>
                                </w:rPr>
                                <w:tab/>
                              </w:r>
                              <w:r>
                                <w:rPr>
                                  <w:rFonts w:ascii="Arial" w:hAnsi="Arial" w:cs="Arial"/>
                                  <w:i/>
                                  <w:sz w:val="18"/>
                                  <w:szCs w:val="18"/>
                                </w:rPr>
                                <w:tab/>
                              </w:r>
                            </w:p>
                            <w:p w:rsidR="007E652F" w:rsidRDefault="005A0AB0" w:rsidP="005A0AB0">
                              <w:pPr>
                                <w:pStyle w:val="BasicParagraph"/>
                                <w:spacing w:line="360" w:lineRule="auto"/>
                                <w:rPr>
                                  <w:rFonts w:ascii="Arial" w:hAnsi="Arial" w:cs="Arial"/>
                                  <w:sz w:val="18"/>
                                  <w:szCs w:val="18"/>
                                </w:rPr>
                              </w:pPr>
                              <w:r w:rsidRPr="00E973E4">
                                <w:rPr>
                                  <w:rFonts w:ascii="Arial" w:hAnsi="Arial" w:cs="Arial"/>
                                  <w:sz w:val="18"/>
                                  <w:szCs w:val="18"/>
                                </w:rPr>
                                <w:t>Specializing in the Treatment of:</w:t>
                              </w:r>
                            </w:p>
                            <w:p w:rsidR="005A0AB0" w:rsidRPr="00541ABE" w:rsidRDefault="007E652F" w:rsidP="005A0AB0">
                              <w:pPr>
                                <w:pStyle w:val="BasicParagraph"/>
                                <w:spacing w:line="360" w:lineRule="auto"/>
                                <w:rPr>
                                  <w:rFonts w:ascii="Arial" w:hAnsi="Arial" w:cs="Arial"/>
                                  <w:sz w:val="22"/>
                                  <w:szCs w:val="22"/>
                                </w:rPr>
                              </w:pPr>
                              <w:r w:rsidRPr="007478B4">
                                <w:rPr>
                                  <w:rFonts w:ascii="Arial" w:hAnsi="Arial" w:cs="Arial"/>
                                  <w:sz w:val="18"/>
                                  <w:szCs w:val="18"/>
                                </w:rPr>
                                <w:t xml:space="preserve">• Venous Disease                          </w:t>
                              </w:r>
                              <w:r w:rsidR="005A0AB0">
                                <w:rPr>
                                  <w:rFonts w:ascii="Arial" w:hAnsi="Arial" w:cs="Arial"/>
                                  <w:sz w:val="18"/>
                                  <w:szCs w:val="18"/>
                                </w:rPr>
                                <w:tab/>
                              </w:r>
                              <w:r w:rsidR="005A0AB0">
                                <w:rPr>
                                  <w:rFonts w:ascii="Arial" w:hAnsi="Arial" w:cs="Arial"/>
                                  <w:sz w:val="18"/>
                                  <w:szCs w:val="18"/>
                                </w:rPr>
                                <w:tab/>
                              </w:r>
                            </w:p>
                            <w:p w:rsidR="005A0AB0" w:rsidRPr="007478B4" w:rsidRDefault="005A0AB0" w:rsidP="005A0AB0">
                              <w:pPr>
                                <w:pStyle w:val="BasicParagraph"/>
                                <w:spacing w:line="360" w:lineRule="auto"/>
                                <w:rPr>
                                  <w:rFonts w:ascii="Arial" w:hAnsi="Arial" w:cs="Arial"/>
                                  <w:sz w:val="18"/>
                                  <w:szCs w:val="18"/>
                                </w:rPr>
                              </w:pPr>
                              <w:r w:rsidRPr="007478B4">
                                <w:rPr>
                                  <w:rFonts w:ascii="Arial" w:hAnsi="Arial" w:cs="Arial"/>
                                  <w:sz w:val="18"/>
                                  <w:szCs w:val="18"/>
                                </w:rPr>
                                <w:t xml:space="preserve">• Varicose Veins                          </w:t>
                              </w:r>
                              <w:r w:rsidRPr="007478B4">
                                <w:rPr>
                                  <w:rFonts w:ascii="Arial" w:hAnsi="Arial" w:cs="Arial"/>
                                  <w:sz w:val="18"/>
                                  <w:szCs w:val="18"/>
                                </w:rPr>
                                <w:tab/>
                              </w:r>
                              <w:r w:rsidRPr="007478B4">
                                <w:rPr>
                                  <w:rFonts w:ascii="Arial" w:hAnsi="Arial" w:cs="Arial"/>
                                  <w:sz w:val="18"/>
                                  <w:szCs w:val="18"/>
                                </w:rPr>
                                <w:tab/>
                              </w:r>
                            </w:p>
                            <w:p w:rsidR="005A0AB0" w:rsidRPr="007478B4" w:rsidRDefault="005A0AB0" w:rsidP="005A0AB0">
                              <w:pPr>
                                <w:pStyle w:val="BasicParagraph"/>
                                <w:spacing w:line="360" w:lineRule="auto"/>
                                <w:rPr>
                                  <w:rFonts w:ascii="Arial" w:hAnsi="Arial" w:cs="Arial"/>
                                  <w:sz w:val="18"/>
                                  <w:szCs w:val="18"/>
                                </w:rPr>
                              </w:pPr>
                              <w:r w:rsidRPr="007478B4">
                                <w:rPr>
                                  <w:rFonts w:ascii="Arial" w:hAnsi="Arial" w:cs="Arial"/>
                                  <w:sz w:val="18"/>
                                  <w:szCs w:val="18"/>
                                </w:rPr>
                                <w:t>• Reticular Veins</w:t>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p>
                            <w:p w:rsidR="005A0AB0" w:rsidRPr="007478B4" w:rsidRDefault="005A0AB0" w:rsidP="005A0AB0">
                              <w:pPr>
                                <w:pStyle w:val="BasicParagraph"/>
                                <w:spacing w:line="360" w:lineRule="auto"/>
                                <w:rPr>
                                  <w:rFonts w:ascii="Arial" w:hAnsi="Arial" w:cs="Arial"/>
                                  <w:sz w:val="18"/>
                                  <w:szCs w:val="18"/>
                                </w:rPr>
                              </w:pPr>
                              <w:r w:rsidRPr="007478B4">
                                <w:rPr>
                                  <w:rFonts w:ascii="Arial" w:hAnsi="Arial" w:cs="Arial"/>
                                  <w:sz w:val="18"/>
                                  <w:szCs w:val="18"/>
                                </w:rPr>
                                <w:t>• Spider Veins</w:t>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p>
                            <w:p w:rsidR="005A0AB0" w:rsidRPr="007478B4" w:rsidRDefault="005A0AB0" w:rsidP="005A0AB0">
                              <w:pPr>
                                <w:pStyle w:val="BasicParagraph"/>
                                <w:spacing w:line="360" w:lineRule="auto"/>
                                <w:rPr>
                                  <w:rFonts w:ascii="Arial" w:hAnsi="Arial" w:cs="Arial"/>
                                  <w:sz w:val="22"/>
                                  <w:szCs w:val="22"/>
                                </w:rPr>
                              </w:pPr>
                              <w:r w:rsidRPr="007478B4">
                                <w:rPr>
                                  <w:rFonts w:ascii="Arial" w:hAnsi="Arial" w:cs="Arial"/>
                                  <w:sz w:val="18"/>
                                  <w:szCs w:val="18"/>
                                </w:rPr>
                                <w:t xml:space="preserve"> </w:t>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p>
                            <w:p w:rsidR="005A0AB0" w:rsidRPr="00541ABE" w:rsidRDefault="005A0AB0" w:rsidP="005A0AB0">
                              <w:pPr>
                                <w:pStyle w:val="BasicParagraph"/>
                                <w:spacing w:line="360" w:lineRule="auto"/>
                                <w:rPr>
                                  <w:rFonts w:ascii="Arial" w:hAnsi="Arial" w:cs="Arial"/>
                                  <w:sz w:val="22"/>
                                  <w:szCs w:val="22"/>
                                </w:rPr>
                              </w:pPr>
                              <w:r w:rsidRPr="00E973E4">
                                <w:rPr>
                                  <w:rFonts w:ascii="Arial" w:hAnsi="Arial" w:cs="Arial"/>
                                  <w:sz w:val="18"/>
                                  <w:szCs w:val="18"/>
                                </w:rPr>
                                <w:t>We Offer All Accepted Modern Modalities:</w:t>
                              </w:r>
                              <w:r>
                                <w:rPr>
                                  <w:rFonts w:ascii="Arial" w:hAnsi="Arial" w:cs="Arial"/>
                                  <w:sz w:val="18"/>
                                  <w:szCs w:val="18"/>
                                </w:rPr>
                                <w:tab/>
                              </w:r>
                            </w:p>
                            <w:p w:rsidR="005A0AB0" w:rsidRPr="00E973E4" w:rsidRDefault="005A0AB0" w:rsidP="005A0AB0">
                              <w:pPr>
                                <w:pStyle w:val="BasicParagraph"/>
                                <w:spacing w:line="360" w:lineRule="auto"/>
                                <w:rPr>
                                  <w:rFonts w:ascii="Arial" w:hAnsi="Arial" w:cs="Arial"/>
                                  <w:sz w:val="18"/>
                                  <w:szCs w:val="18"/>
                                </w:rPr>
                              </w:pPr>
                              <w:r w:rsidRPr="00E973E4">
                                <w:rPr>
                                  <w:rFonts w:ascii="Arial" w:hAnsi="Arial" w:cs="Arial"/>
                                  <w:sz w:val="18"/>
                                  <w:szCs w:val="18"/>
                                </w:rPr>
                                <w:t>• Endovenous Vein Obliteration</w:t>
                              </w:r>
                              <w:r>
                                <w:rPr>
                                  <w:rFonts w:ascii="Arial" w:hAnsi="Arial" w:cs="Arial"/>
                                  <w:sz w:val="18"/>
                                  <w:szCs w:val="18"/>
                                </w:rPr>
                                <w:tab/>
                              </w:r>
                              <w:r>
                                <w:rPr>
                                  <w:rFonts w:ascii="Arial" w:hAnsi="Arial" w:cs="Arial"/>
                                  <w:sz w:val="18"/>
                                  <w:szCs w:val="18"/>
                                </w:rPr>
                                <w:tab/>
                              </w:r>
                            </w:p>
                            <w:p w:rsidR="005A0AB0" w:rsidRPr="00541ABE" w:rsidRDefault="005A0AB0" w:rsidP="005A0AB0">
                              <w:pPr>
                                <w:pStyle w:val="BasicParagraph"/>
                                <w:spacing w:line="360" w:lineRule="auto"/>
                                <w:rPr>
                                  <w:rFonts w:ascii="Arial" w:hAnsi="Arial" w:cs="Arial"/>
                                  <w:sz w:val="22"/>
                                  <w:szCs w:val="22"/>
                                </w:rPr>
                              </w:pPr>
                              <w:r w:rsidRPr="00E973E4">
                                <w:rPr>
                                  <w:rFonts w:ascii="Arial" w:hAnsi="Arial" w:cs="Arial"/>
                                  <w:sz w:val="18"/>
                                  <w:szCs w:val="18"/>
                                </w:rPr>
                                <w:t>• Ultrasound Guided Sclerotherapy</w:t>
                              </w:r>
                              <w:r>
                                <w:rPr>
                                  <w:rFonts w:ascii="Arial" w:hAnsi="Arial" w:cs="Arial"/>
                                  <w:sz w:val="18"/>
                                  <w:szCs w:val="18"/>
                                </w:rPr>
                                <w:tab/>
                              </w:r>
                              <w:r>
                                <w:rPr>
                                  <w:rFonts w:ascii="Arial" w:hAnsi="Arial" w:cs="Arial"/>
                                  <w:sz w:val="18"/>
                                  <w:szCs w:val="18"/>
                                </w:rPr>
                                <w:tab/>
                              </w:r>
                              <w:r>
                                <w:rPr>
                                  <w:rFonts w:ascii="Arial" w:hAnsi="Arial" w:cs="Arial"/>
                                  <w:sz w:val="22"/>
                                  <w:szCs w:val="22"/>
                                </w:rPr>
                                <w:t xml:space="preserve"> </w:t>
                              </w:r>
                            </w:p>
                            <w:p w:rsidR="005A0AB0" w:rsidRPr="00541ABE" w:rsidRDefault="005A0AB0" w:rsidP="005A0AB0">
                              <w:pPr>
                                <w:pStyle w:val="BasicParagraph"/>
                                <w:spacing w:line="360" w:lineRule="auto"/>
                                <w:rPr>
                                  <w:rFonts w:ascii="Arial" w:hAnsi="Arial" w:cs="Arial"/>
                                  <w:sz w:val="22"/>
                                  <w:szCs w:val="22"/>
                                </w:rPr>
                              </w:pPr>
                              <w:r w:rsidRPr="00E973E4">
                                <w:rPr>
                                  <w:rFonts w:ascii="Arial" w:hAnsi="Arial" w:cs="Arial"/>
                                  <w:sz w:val="18"/>
                                  <w:szCs w:val="18"/>
                                </w:rPr>
                                <w:t>• Compression Sclerotherapy</w:t>
                              </w:r>
                              <w:r>
                                <w:rPr>
                                  <w:rFonts w:ascii="Arial" w:hAnsi="Arial" w:cs="Arial"/>
                                  <w:sz w:val="18"/>
                                  <w:szCs w:val="18"/>
                                </w:rPr>
                                <w:tab/>
                              </w:r>
                              <w:r>
                                <w:rPr>
                                  <w:rFonts w:ascii="Arial" w:hAnsi="Arial" w:cs="Arial"/>
                                  <w:sz w:val="18"/>
                                  <w:szCs w:val="18"/>
                                </w:rPr>
                                <w:tab/>
                              </w:r>
                            </w:p>
                            <w:p w:rsidR="005A0AB0" w:rsidRPr="00541ABE" w:rsidRDefault="005A0AB0" w:rsidP="005A0AB0">
                              <w:pPr>
                                <w:pStyle w:val="BasicParagraph"/>
                                <w:spacing w:line="360" w:lineRule="auto"/>
                                <w:rPr>
                                  <w:rFonts w:ascii="Arial" w:hAnsi="Arial" w:cs="Arial"/>
                                  <w:sz w:val="22"/>
                                  <w:szCs w:val="22"/>
                                </w:rPr>
                              </w:pPr>
                              <w:r w:rsidRPr="00E973E4">
                                <w:rPr>
                                  <w:rFonts w:ascii="Arial" w:hAnsi="Arial" w:cs="Arial"/>
                                  <w:sz w:val="18"/>
                                  <w:szCs w:val="18"/>
                                </w:rPr>
                                <w:t>• Ambulatory Phlebectomy</w:t>
                              </w:r>
                              <w:r>
                                <w:rPr>
                                  <w:rFonts w:ascii="Arial" w:hAnsi="Arial" w:cs="Arial"/>
                                  <w:sz w:val="18"/>
                                  <w:szCs w:val="18"/>
                                </w:rPr>
                                <w:tab/>
                              </w:r>
                              <w:r>
                                <w:rPr>
                                  <w:rFonts w:ascii="Arial" w:hAnsi="Arial" w:cs="Arial"/>
                                  <w:sz w:val="18"/>
                                  <w:szCs w:val="18"/>
                                </w:rPr>
                                <w:tab/>
                              </w:r>
                              <w:r>
                                <w:rPr>
                                  <w:rFonts w:ascii="Arial" w:hAnsi="Arial" w:cs="Arial"/>
                                  <w:sz w:val="18"/>
                                  <w:szCs w:val="18"/>
                                </w:rPr>
                                <w:tab/>
                              </w:r>
                            </w:p>
                            <w:p w:rsidR="005A0AB0" w:rsidRPr="00E973E4" w:rsidRDefault="005A0AB0" w:rsidP="005A0AB0">
                              <w:pPr>
                                <w:pStyle w:val="BasicParagraph"/>
                                <w:spacing w:line="360" w:lineRule="auto"/>
                                <w:rPr>
                                  <w:rFonts w:ascii="Arial" w:hAnsi="Arial" w:cs="Arial"/>
                                  <w:sz w:val="18"/>
                                  <w:szCs w:val="18"/>
                                </w:rPr>
                              </w:pPr>
                              <w:r w:rsidRPr="00E973E4">
                                <w:rPr>
                                  <w:rFonts w:ascii="Arial" w:hAnsi="Arial" w:cs="Arial"/>
                                  <w:sz w:val="18"/>
                                  <w:szCs w:val="18"/>
                                </w:rPr>
                                <w:t>• Microsclerotherapy</w:t>
                              </w:r>
                              <w:r>
                                <w:rPr>
                                  <w:rFonts w:ascii="Arial" w:hAnsi="Arial" w:cs="Arial"/>
                                  <w:sz w:val="18"/>
                                  <w:szCs w:val="18"/>
                                </w:rPr>
                                <w:tab/>
                              </w:r>
                              <w:r>
                                <w:rPr>
                                  <w:rFonts w:ascii="Arial" w:hAnsi="Arial" w:cs="Arial"/>
                                  <w:sz w:val="18"/>
                                  <w:szCs w:val="18"/>
                                </w:rPr>
                                <w:tab/>
                              </w:r>
                              <w:r>
                                <w:rPr>
                                  <w:rFonts w:ascii="Arial" w:hAnsi="Arial" w:cs="Arial"/>
                                  <w:sz w:val="18"/>
                                  <w:szCs w:val="18"/>
                                </w:rPr>
                                <w:tab/>
                              </w:r>
                            </w:p>
                            <w:p w:rsidR="005A0AB0" w:rsidRDefault="005A0AB0" w:rsidP="005A0AB0">
                              <w:pPr>
                                <w:pStyle w:val="BasicParagraph"/>
                                <w:spacing w:line="360" w:lineRule="auto"/>
                                <w:rPr>
                                  <w:rFonts w:ascii="Arial" w:hAnsi="Arial" w:cs="Arial"/>
                                  <w:sz w:val="18"/>
                                  <w:szCs w:val="18"/>
                                </w:rPr>
                              </w:pPr>
                              <w:r w:rsidRPr="00E973E4">
                                <w:rPr>
                                  <w:rFonts w:ascii="Arial" w:hAnsi="Arial" w:cs="Arial"/>
                                  <w:sz w:val="18"/>
                                  <w:szCs w:val="18"/>
                                </w:rPr>
                                <w:t>• Laser Treatment</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5A0AB0" w:rsidRPr="00541ABE" w:rsidRDefault="005A0AB0" w:rsidP="005A0AB0">
                              <w:pPr>
                                <w:pStyle w:val="BasicParagraph"/>
                                <w:spacing w:line="360" w:lineRule="auto"/>
                                <w:rPr>
                                  <w:rFonts w:ascii="Arial" w:hAnsi="Arial" w:cs="Arial"/>
                                  <w:sz w:val="22"/>
                                  <w:szCs w:val="22"/>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22"/>
                                  <w:szCs w:val="22"/>
                                </w:rPr>
                                <w:t xml:space="preserve"> </w:t>
                              </w:r>
                            </w:p>
                            <w:p w:rsidR="005A0AB0" w:rsidRDefault="005A0AB0" w:rsidP="005A0AB0">
                              <w:pPr>
                                <w:pStyle w:val="BasicParagraph"/>
                                <w:spacing w:line="360" w:lineRule="auto"/>
                                <w:rPr>
                                  <w:rFonts w:ascii="Arial" w:hAnsi="Arial" w:cs="Arial"/>
                                  <w:sz w:val="18"/>
                                  <w:szCs w:val="18"/>
                                </w:rPr>
                              </w:pPr>
                              <w:r w:rsidRPr="00E973E4">
                                <w:rPr>
                                  <w:rFonts w:ascii="Arial" w:hAnsi="Arial" w:cs="Arial"/>
                                  <w:sz w:val="18"/>
                                  <w:szCs w:val="18"/>
                                </w:rPr>
                                <w:t>The Convenience You Deserve:</w:t>
                              </w:r>
                              <w:r>
                                <w:rPr>
                                  <w:rFonts w:ascii="Arial" w:hAnsi="Arial" w:cs="Arial"/>
                                  <w:sz w:val="18"/>
                                  <w:szCs w:val="18"/>
                                </w:rPr>
                                <w:tab/>
                              </w:r>
                              <w:r>
                                <w:rPr>
                                  <w:rFonts w:ascii="Arial" w:hAnsi="Arial" w:cs="Arial"/>
                                  <w:sz w:val="18"/>
                                  <w:szCs w:val="18"/>
                                </w:rPr>
                                <w:tab/>
                              </w:r>
                            </w:p>
                            <w:p w:rsidR="005A0AB0" w:rsidRPr="00AE1240" w:rsidRDefault="005A0AB0" w:rsidP="005A0AB0">
                              <w:pPr>
                                <w:pStyle w:val="BasicParagraph"/>
                                <w:spacing w:line="360" w:lineRule="auto"/>
                                <w:rPr>
                                  <w:rFonts w:ascii="Arial" w:hAnsi="Arial" w:cs="Arial"/>
                                  <w:sz w:val="22"/>
                                  <w:szCs w:val="22"/>
                                  <w:lang w:val="es-ES"/>
                                </w:rPr>
                              </w:pPr>
                              <w:r w:rsidRPr="00AE1240">
                                <w:rPr>
                                  <w:rFonts w:ascii="Arial" w:hAnsi="Arial" w:cs="Arial"/>
                                  <w:sz w:val="18"/>
                                  <w:szCs w:val="18"/>
                                  <w:lang w:val="es-ES"/>
                                </w:rPr>
                                <w:t>• Bilingual Staff - Se Habla Español</w:t>
                              </w:r>
                              <w:r w:rsidRPr="00AE1240">
                                <w:rPr>
                                  <w:rFonts w:ascii="Arial" w:hAnsi="Arial" w:cs="Arial"/>
                                  <w:sz w:val="18"/>
                                  <w:szCs w:val="18"/>
                                  <w:lang w:val="es-ES"/>
                                </w:rPr>
                                <w:tab/>
                              </w:r>
                              <w:r w:rsidRPr="00AE1240">
                                <w:rPr>
                                  <w:rFonts w:ascii="Arial" w:hAnsi="Arial" w:cs="Arial"/>
                                  <w:sz w:val="18"/>
                                  <w:szCs w:val="18"/>
                                  <w:lang w:val="es-ES"/>
                                </w:rPr>
                                <w:tab/>
                              </w:r>
                            </w:p>
                            <w:p w:rsidR="005A0AB0" w:rsidRPr="00E973E4" w:rsidRDefault="005A0AB0" w:rsidP="005A0AB0">
                              <w:pPr>
                                <w:pStyle w:val="BasicParagraph"/>
                                <w:spacing w:line="360" w:lineRule="auto"/>
                                <w:rPr>
                                  <w:rFonts w:ascii="Arial" w:hAnsi="Arial" w:cs="Arial"/>
                                  <w:sz w:val="18"/>
                                  <w:szCs w:val="18"/>
                                </w:rPr>
                              </w:pPr>
                              <w:r w:rsidRPr="00E973E4">
                                <w:rPr>
                                  <w:rFonts w:ascii="Arial" w:hAnsi="Arial" w:cs="Arial"/>
                                  <w:sz w:val="18"/>
                                  <w:szCs w:val="18"/>
                                </w:rPr>
                                <w:t>• All Major Credit Cards Accepted</w:t>
                              </w:r>
                            </w:p>
                            <w:p w:rsidR="005A0AB0" w:rsidRPr="00541ABE" w:rsidRDefault="005A0AB0" w:rsidP="005A0AB0">
                              <w:pPr>
                                <w:pStyle w:val="BasicParagraph"/>
                                <w:spacing w:line="360" w:lineRule="auto"/>
                                <w:rPr>
                                  <w:rFonts w:ascii="Arial" w:hAnsi="Arial" w:cs="Arial"/>
                                  <w:sz w:val="22"/>
                                  <w:szCs w:val="22"/>
                                </w:rPr>
                              </w:pPr>
                              <w:r w:rsidRPr="00E973E4">
                                <w:rPr>
                                  <w:rFonts w:ascii="Arial" w:hAnsi="Arial" w:cs="Arial"/>
                                  <w:sz w:val="18"/>
                                  <w:szCs w:val="18"/>
                                </w:rPr>
                                <w:t>• Large Stock of Medical Grade</w:t>
                              </w:r>
                              <w:r>
                                <w:rPr>
                                  <w:rFonts w:ascii="Arial" w:hAnsi="Arial" w:cs="Arial"/>
                                  <w:sz w:val="18"/>
                                  <w:szCs w:val="18"/>
                                </w:rPr>
                                <w:tab/>
                              </w:r>
                              <w:r>
                                <w:rPr>
                                  <w:rFonts w:ascii="Arial" w:hAnsi="Arial" w:cs="Arial"/>
                                  <w:sz w:val="18"/>
                                  <w:szCs w:val="18"/>
                                </w:rPr>
                                <w:tab/>
                              </w:r>
                            </w:p>
                            <w:p w:rsidR="005A0AB0" w:rsidRPr="00541ABE" w:rsidRDefault="005A0AB0" w:rsidP="005A0AB0">
                              <w:pPr>
                                <w:pStyle w:val="BasicParagraph"/>
                                <w:tabs>
                                  <w:tab w:val="left" w:pos="120"/>
                                </w:tabs>
                                <w:spacing w:line="360" w:lineRule="auto"/>
                                <w:rPr>
                                  <w:rFonts w:ascii="Arial" w:hAnsi="Arial" w:cs="Arial"/>
                                  <w:sz w:val="22"/>
                                  <w:szCs w:val="22"/>
                                </w:rPr>
                              </w:pPr>
                              <w:r w:rsidRPr="00E973E4">
                                <w:rPr>
                                  <w:rFonts w:ascii="Arial" w:hAnsi="Arial" w:cs="Arial"/>
                                  <w:sz w:val="18"/>
                                  <w:szCs w:val="18"/>
                                </w:rPr>
                                <w:tab/>
                                <w:t>Support Stockings &amp; Hosiery</w:t>
                              </w:r>
                              <w:r>
                                <w:rPr>
                                  <w:rFonts w:ascii="Arial" w:hAnsi="Arial" w:cs="Arial"/>
                                  <w:sz w:val="18"/>
                                  <w:szCs w:val="18"/>
                                </w:rPr>
                                <w:tab/>
                              </w:r>
                              <w:r>
                                <w:rPr>
                                  <w:rFonts w:ascii="Arial" w:hAnsi="Arial" w:cs="Arial"/>
                                  <w:sz w:val="18"/>
                                  <w:szCs w:val="18"/>
                                </w:rPr>
                                <w:tab/>
                              </w:r>
                            </w:p>
                            <w:p w:rsidR="005A0AB0" w:rsidRPr="00E973E4" w:rsidRDefault="005A0AB0" w:rsidP="005A0AB0">
                              <w:pPr>
                                <w:pStyle w:val="BasicParagraph"/>
                                <w:tabs>
                                  <w:tab w:val="left" w:pos="3740"/>
                                </w:tabs>
                                <w:spacing w:line="360" w:lineRule="auto"/>
                                <w:rPr>
                                  <w:rFonts w:ascii="Arial" w:hAnsi="Arial" w:cs="Arial"/>
                                  <w:sz w:val="18"/>
                                  <w:szCs w:val="18"/>
                                </w:rPr>
                              </w:pPr>
                              <w:r w:rsidRPr="00E973E4">
                                <w:rPr>
                                  <w:rFonts w:ascii="Arial" w:hAnsi="Arial" w:cs="Arial"/>
                                  <w:sz w:val="18"/>
                                  <w:szCs w:val="18"/>
                                </w:rPr>
                                <w:t>• A Friendly and Supportive</w:t>
                              </w:r>
                              <w:r>
                                <w:rPr>
                                  <w:rFonts w:ascii="Arial" w:hAnsi="Arial" w:cs="Arial"/>
                                  <w:sz w:val="18"/>
                                  <w:szCs w:val="18"/>
                                </w:rPr>
                                <w:tab/>
                              </w:r>
                            </w:p>
                            <w:p w:rsidR="005A0AB0" w:rsidRPr="00541ABE" w:rsidRDefault="005A0AB0" w:rsidP="005A0AB0">
                              <w:pPr>
                                <w:pStyle w:val="BasicParagraph"/>
                                <w:tabs>
                                  <w:tab w:val="left" w:pos="140"/>
                                </w:tabs>
                                <w:spacing w:line="360" w:lineRule="auto"/>
                                <w:rPr>
                                  <w:rFonts w:ascii="Arial" w:hAnsi="Arial" w:cs="Arial"/>
                                  <w:sz w:val="22"/>
                                  <w:szCs w:val="22"/>
                                </w:rPr>
                              </w:pPr>
                              <w:r w:rsidRPr="00E973E4">
                                <w:rPr>
                                  <w:rFonts w:ascii="Arial" w:hAnsi="Arial" w:cs="Arial"/>
                                  <w:sz w:val="18"/>
                                  <w:szCs w:val="18"/>
                                </w:rPr>
                                <w:tab/>
                                <w:t>Staff in a Relaxed Setting</w:t>
                              </w:r>
                              <w:r>
                                <w:rPr>
                                  <w:rFonts w:ascii="Arial" w:hAnsi="Arial" w:cs="Arial"/>
                                  <w:sz w:val="18"/>
                                  <w:szCs w:val="18"/>
                                </w:rPr>
                                <w:tab/>
                              </w:r>
                              <w:r>
                                <w:rPr>
                                  <w:rFonts w:ascii="Arial" w:hAnsi="Arial" w:cs="Arial"/>
                                  <w:sz w:val="18"/>
                                  <w:szCs w:val="18"/>
                                </w:rPr>
                                <w:tab/>
                              </w:r>
                            </w:p>
                            <w:p w:rsidR="005A0AB0" w:rsidRPr="00E973E4" w:rsidRDefault="005A0AB0" w:rsidP="005A0AB0">
                              <w:pPr>
                                <w:pStyle w:val="BasicParagraph"/>
                                <w:spacing w:line="360" w:lineRule="auto"/>
                                <w:rPr>
                                  <w:rFonts w:ascii="Arial" w:hAnsi="Arial" w:cs="Arial"/>
                                  <w:sz w:val="18"/>
                                  <w:szCs w:val="18"/>
                                </w:rPr>
                              </w:pPr>
                              <w:r w:rsidRPr="00E973E4">
                                <w:rPr>
                                  <w:rFonts w:ascii="Arial" w:hAnsi="Arial" w:cs="Arial"/>
                                  <w:sz w:val="18"/>
                                  <w:szCs w:val="18"/>
                                </w:rPr>
                                <w:t>• Diagnostic Ultrasound</w:t>
                              </w:r>
                              <w:r>
                                <w:rPr>
                                  <w:rFonts w:ascii="Arial" w:hAnsi="Arial" w:cs="Arial"/>
                                  <w:sz w:val="18"/>
                                  <w:szCs w:val="18"/>
                                </w:rPr>
                                <w:tab/>
                              </w:r>
                              <w:r>
                                <w:rPr>
                                  <w:rFonts w:ascii="Arial" w:hAnsi="Arial" w:cs="Arial"/>
                                  <w:sz w:val="18"/>
                                  <w:szCs w:val="18"/>
                                </w:rPr>
                                <w:tab/>
                              </w:r>
                              <w:r>
                                <w:rPr>
                                  <w:rFonts w:ascii="Arial" w:hAnsi="Arial" w:cs="Arial"/>
                                  <w:sz w:val="18"/>
                                  <w:szCs w:val="18"/>
                                </w:rPr>
                                <w:tab/>
                              </w:r>
                            </w:p>
                            <w:p w:rsidR="002A0EC3" w:rsidRDefault="005A0AB0" w:rsidP="005A0AB0">
                              <w:pPr>
                                <w:pStyle w:val="BasicParagraph"/>
                                <w:spacing w:line="360" w:lineRule="auto"/>
                                <w:rPr>
                                  <w:rFonts w:ascii="Arial" w:hAnsi="Arial" w:cs="Arial"/>
                                  <w:sz w:val="18"/>
                                  <w:szCs w:val="18"/>
                                </w:rPr>
                              </w:pPr>
                              <w:r w:rsidRPr="00E973E4">
                                <w:rPr>
                                  <w:rFonts w:ascii="Arial" w:hAnsi="Arial" w:cs="Arial"/>
                                  <w:sz w:val="18"/>
                                  <w:szCs w:val="18"/>
                                </w:rPr>
                                <w:t>• Medicare and most insurance accepted</w:t>
                              </w:r>
                            </w:p>
                            <w:p w:rsidR="002A0EC3" w:rsidRPr="002C30A5" w:rsidRDefault="002C30A5" w:rsidP="002C30A5">
                              <w:pPr>
                                <w:pStyle w:val="BasicParagraph"/>
                                <w:spacing w:line="360" w:lineRule="auto"/>
                              </w:pPr>
                              <w:r>
                                <w:t xml:space="preserve">              </w:t>
                              </w:r>
                            </w:p>
                            <w:p w:rsidR="002A0EC3" w:rsidRDefault="002A0EC3" w:rsidP="005A0AB0">
                              <w:pPr>
                                <w:pStyle w:val="BasicParagraph"/>
                                <w:spacing w:line="360" w:lineRule="auto"/>
                                <w:rPr>
                                  <w:rFonts w:ascii="Arial" w:hAnsi="Arial" w:cs="Arial"/>
                                  <w:sz w:val="18"/>
                                  <w:szCs w:val="18"/>
                                </w:rPr>
                              </w:pPr>
                              <w:r>
                                <w:rPr>
                                  <w:rFonts w:ascii="Arial" w:hAnsi="Arial" w:cs="Arial"/>
                                  <w:sz w:val="18"/>
                                  <w:szCs w:val="18"/>
                                </w:rPr>
                                <w:t xml:space="preserve">    </w:t>
                              </w:r>
                            </w:p>
                            <w:p w:rsidR="002A0EC3" w:rsidRDefault="002A0EC3" w:rsidP="005A0AB0">
                              <w:pPr>
                                <w:pStyle w:val="BasicParagraph"/>
                                <w:spacing w:line="360" w:lineRule="auto"/>
                                <w:rPr>
                                  <w:rFonts w:ascii="Arial" w:hAnsi="Arial" w:cs="Arial"/>
                                  <w:sz w:val="18"/>
                                  <w:szCs w:val="18"/>
                                </w:rPr>
                              </w:pPr>
                            </w:p>
                            <w:p w:rsidR="002A0EC3" w:rsidRDefault="002A0EC3" w:rsidP="005A0AB0">
                              <w:pPr>
                                <w:pStyle w:val="BasicParagraph"/>
                                <w:spacing w:line="360" w:lineRule="auto"/>
                                <w:rPr>
                                  <w:rFonts w:ascii="Arial" w:hAnsi="Arial" w:cs="Arial"/>
                                  <w:sz w:val="18"/>
                                  <w:szCs w:val="18"/>
                                </w:rPr>
                              </w:pPr>
                            </w:p>
                            <w:p w:rsidR="002A0EC3" w:rsidRDefault="002A0EC3" w:rsidP="005A0AB0">
                              <w:pPr>
                                <w:pStyle w:val="BasicParagraph"/>
                                <w:spacing w:line="360" w:lineRule="auto"/>
                                <w:rPr>
                                  <w:rFonts w:ascii="Arial" w:hAnsi="Arial" w:cs="Arial"/>
                                  <w:sz w:val="18"/>
                                  <w:szCs w:val="18"/>
                                </w:rPr>
                              </w:pPr>
                            </w:p>
                            <w:p w:rsidR="005A0AB0" w:rsidRDefault="002A0EC3" w:rsidP="005A0AB0">
                              <w:pPr>
                                <w:pStyle w:val="BasicParagraph"/>
                                <w:spacing w:line="360" w:lineRule="auto"/>
                                <w:rPr>
                                  <w:rFonts w:ascii="Arial" w:hAnsi="Arial" w:cs="Arial"/>
                                  <w:sz w:val="18"/>
                                  <w:szCs w:val="18"/>
                                </w:rPr>
                              </w:pPr>
                              <w:r w:rsidRPr="002A0EC3">
                                <w:t xml:space="preserve"> </w:t>
                              </w:r>
                              <w:r w:rsidR="00837C7B">
                                <w:rPr>
                                  <w:noProof/>
                                </w:rPr>
                                <w:drawing>
                                  <wp:inline distT="0" distB="0" distL="0" distR="0" wp14:anchorId="287FC329" wp14:editId="486ED642">
                                    <wp:extent cx="171450" cy="190500"/>
                                    <wp:effectExtent l="0" t="0" r="0" b="0"/>
                                    <wp:docPr id="10" name="Picture 10" descr="seal_vascula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eal_vascularCol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5A0AB0" w:rsidRDefault="005A0AB0" w:rsidP="005A0AB0">
                              <w:r>
                                <w:rPr>
                                  <w:rFonts w:ascii="Arial" w:hAnsi="Arial" w:cs="Arial"/>
                                  <w:sz w:val="18"/>
                                  <w:szCs w:val="18"/>
                                </w:rPr>
                                <w:t>• Financing Options</w:t>
                              </w:r>
                              <w:r>
                                <w:rPr>
                                  <w:rFonts w:ascii="Arial" w:hAnsi="Arial" w:cs="Arial"/>
                                  <w:sz w:val="18"/>
                                  <w:szCs w:val="18"/>
                                </w:rPr>
                                <w:tab/>
                              </w:r>
                            </w:p>
                          </w:txbxContent>
                        </wps:txbx>
                        <wps:bodyPr rot="0" vert="horz" wrap="square" lIns="91440" tIns="45720" rIns="91440" bIns="45720" anchor="t" anchorCtr="0" upright="1">
                          <a:noAutofit/>
                        </wps:bodyPr>
                      </wps:wsp>
                      <wps:wsp>
                        <wps:cNvPr id="3" name="Straight Connector 2"/>
                        <wps:cNvCnPr>
                          <a:cxnSpLocks noChangeShapeType="1"/>
                        </wps:cNvCnPr>
                        <wps:spPr bwMode="auto">
                          <a:xfrm>
                            <a:off x="2238375" y="323850"/>
                            <a:ext cx="0" cy="8054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17.8pt;margin-top:4.85pt;width:211.5pt;height:730.2pt;z-index:251657216" coordsize="26860,8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">
                <v:shapetype id="_x0000_t202" coordsize="21600,21600" o:spt="202" path="m,l,21600r21600,l21600,xe">
                  <v:stroke joinstyle="miter"/>
                  <v:path gradientshapeok="t" o:connecttype="rect"/>
                </v:shapetype>
                <v:shape id="_x0000_s1027" type="#_x0000_t202" alt="Text Box: 2835 W. De Leon St., Ste #206                                                                                                      &#10;Tampa, Florida 33609   &#10;(T) : 813-374-9002&#10;(F) : 813-374-9093&#10;www.tampaveinspecialists.com  &#10;Gary H. Dworkin, M.D., RPVI&#10;Board Certified in Cardiovascular and &#10;Thoracic Surgery &#10;Registered Physician in Vascular &#10;Interpretation - RPVI &#10;  &#10;Specializing in the Treatment of:&#10;• Venous Disease                            &#10;• Varicose Veins                            &#10;• Reticular Veins    &#10;• Spider Veins    &#10;      &#10;We Offer All Accepted Modern Modalities: &#10;• Endovenous Vein Obliteration  &#10;• Ultrasound Guided Sclerotherapy   &#10;• Compression Sclerotherapy  &#10;• Ambulatory Phlebectomy   &#10;• Microsclerotherapy   &#10;• Laser Treatment    &#10;      &#10;The Convenience You Deserve:  &#10;• Bilingual Staff - Se Habla Español  &#10;• All Major Credit Cards Accepted&#10;• Large Stock of Medical Grade  &#10; Support Stockings &amp; Hosiery  &#10;• A Friendly and Supportive &#10; Staff in a Relaxed Setting  &#10;• Diagnostic Ultrasound   &#10;• Medicare and most insurance accepted    &#10;• Financing Options &#10;&#10;" style="position:absolute;width:26860;height:68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2A673B" w:rsidRDefault="002A673B" w:rsidP="005A0AB0">
                        <w:pPr>
                          <w:pStyle w:val="BasicParagraph"/>
                          <w:spacing w:line="360" w:lineRule="auto"/>
                          <w:rPr>
                            <w:rFonts w:ascii="Arial" w:hAnsi="Arial" w:cs="Arial"/>
                            <w:sz w:val="18"/>
                            <w:szCs w:val="18"/>
                            <w:lang w:val="es-ES"/>
                          </w:rPr>
                        </w:pPr>
                      </w:p>
                      <w:p w:rsidR="005A0AB0" w:rsidRPr="0049784B" w:rsidRDefault="002A0EC3" w:rsidP="005A0AB0">
                        <w:pPr>
                          <w:pStyle w:val="BasicParagraph"/>
                          <w:spacing w:line="360" w:lineRule="auto"/>
                          <w:rPr>
                            <w:rFonts w:ascii="Arial" w:hAnsi="Arial" w:cs="Arial"/>
                            <w:sz w:val="18"/>
                            <w:szCs w:val="18"/>
                            <w:lang w:val="es-ES"/>
                          </w:rPr>
                        </w:pPr>
                        <w:r w:rsidRPr="0049784B">
                          <w:rPr>
                            <w:rFonts w:ascii="Arial" w:hAnsi="Arial" w:cs="Arial"/>
                            <w:sz w:val="18"/>
                            <w:szCs w:val="18"/>
                            <w:lang w:val="es-ES"/>
                          </w:rPr>
                          <w:t>2</w:t>
                        </w:r>
                        <w:r w:rsidR="00826B87" w:rsidRPr="0049784B">
                          <w:rPr>
                            <w:rFonts w:ascii="Arial" w:hAnsi="Arial" w:cs="Arial"/>
                            <w:sz w:val="18"/>
                            <w:szCs w:val="18"/>
                            <w:lang w:val="es-ES"/>
                          </w:rPr>
                          <w:t xml:space="preserve">835 W. De </w:t>
                        </w:r>
                        <w:proofErr w:type="spellStart"/>
                        <w:r w:rsidR="00826B87" w:rsidRPr="0049784B">
                          <w:rPr>
                            <w:rFonts w:ascii="Arial" w:hAnsi="Arial" w:cs="Arial"/>
                            <w:sz w:val="18"/>
                            <w:szCs w:val="18"/>
                            <w:lang w:val="es-ES"/>
                          </w:rPr>
                          <w:t>Leon</w:t>
                        </w:r>
                        <w:proofErr w:type="spellEnd"/>
                        <w:r w:rsidR="00826B87" w:rsidRPr="0049784B">
                          <w:rPr>
                            <w:rFonts w:ascii="Arial" w:hAnsi="Arial" w:cs="Arial"/>
                            <w:sz w:val="18"/>
                            <w:szCs w:val="18"/>
                            <w:lang w:val="es-ES"/>
                          </w:rPr>
                          <w:t xml:space="preserve"> St.,</w:t>
                        </w:r>
                        <w:r w:rsidR="00C759CF" w:rsidRPr="0049784B">
                          <w:rPr>
                            <w:rFonts w:ascii="Arial" w:hAnsi="Arial" w:cs="Arial"/>
                            <w:sz w:val="18"/>
                            <w:szCs w:val="18"/>
                            <w:lang w:val="es-ES"/>
                          </w:rPr>
                          <w:t xml:space="preserve"> </w:t>
                        </w:r>
                        <w:r w:rsidR="00C759CF" w:rsidRPr="0049784B">
                          <w:rPr>
                            <w:rFonts w:ascii="Arial" w:hAnsi="Arial" w:cs="Arial"/>
                            <w:i/>
                            <w:sz w:val="18"/>
                            <w:szCs w:val="18"/>
                            <w:lang w:val="es-ES"/>
                          </w:rPr>
                          <w:t>#102</w:t>
                        </w:r>
                        <w:r w:rsidR="005A0AB0" w:rsidRPr="0049784B">
                          <w:rPr>
                            <w:rFonts w:ascii="Arial" w:hAnsi="Arial" w:cs="Arial"/>
                            <w:i/>
                            <w:sz w:val="18"/>
                            <w:szCs w:val="18"/>
                            <w:lang w:val="es-ES"/>
                          </w:rPr>
                          <w:t xml:space="preserve">                                                                                                    </w:t>
                        </w:r>
                      </w:p>
                      <w:p w:rsidR="005A0AB0" w:rsidRPr="00AE1240" w:rsidRDefault="005A0AB0" w:rsidP="005A0AB0">
                        <w:pPr>
                          <w:pStyle w:val="BasicParagraph"/>
                          <w:spacing w:line="360" w:lineRule="auto"/>
                          <w:rPr>
                            <w:rFonts w:ascii="Arial" w:hAnsi="Arial" w:cs="Arial"/>
                            <w:sz w:val="18"/>
                            <w:szCs w:val="18"/>
                            <w:lang w:val="es-ES"/>
                          </w:rPr>
                        </w:pPr>
                        <w:r w:rsidRPr="00AE1240">
                          <w:rPr>
                            <w:rFonts w:ascii="Arial" w:hAnsi="Arial" w:cs="Arial"/>
                            <w:sz w:val="18"/>
                            <w:szCs w:val="18"/>
                            <w:lang w:val="es-ES"/>
                          </w:rPr>
                          <w:t>Tampa, Florida 33609</w:t>
                        </w:r>
                        <w:r w:rsidRPr="00AE1240">
                          <w:rPr>
                            <w:rFonts w:ascii="Arial" w:hAnsi="Arial" w:cs="Arial"/>
                            <w:sz w:val="18"/>
                            <w:szCs w:val="18"/>
                            <w:lang w:val="es-ES"/>
                          </w:rPr>
                          <w:tab/>
                        </w:r>
                        <w:r w:rsidRPr="00AE1240">
                          <w:rPr>
                            <w:rFonts w:ascii="Arial" w:hAnsi="Arial" w:cs="Arial"/>
                            <w:sz w:val="18"/>
                            <w:szCs w:val="18"/>
                            <w:lang w:val="es-ES"/>
                          </w:rPr>
                          <w:tab/>
                        </w:r>
                        <w:r w:rsidRPr="00AE1240">
                          <w:rPr>
                            <w:rFonts w:ascii="Arial" w:hAnsi="Arial" w:cs="Arial"/>
                            <w:sz w:val="18"/>
                            <w:szCs w:val="18"/>
                            <w:lang w:val="es-ES"/>
                          </w:rPr>
                          <w:tab/>
                        </w:r>
                      </w:p>
                      <w:p w:rsidR="005A0AB0" w:rsidRPr="0049784B" w:rsidRDefault="005A0AB0" w:rsidP="005A0AB0">
                        <w:pPr>
                          <w:pStyle w:val="BasicParagraph"/>
                          <w:spacing w:line="360" w:lineRule="auto"/>
                          <w:rPr>
                            <w:rFonts w:ascii="Arial" w:hAnsi="Arial" w:cs="Arial"/>
                            <w:sz w:val="18"/>
                            <w:szCs w:val="18"/>
                          </w:rPr>
                        </w:pPr>
                        <w:r w:rsidRPr="0049784B">
                          <w:rPr>
                            <w:rFonts w:ascii="Arial" w:hAnsi="Arial" w:cs="Arial"/>
                            <w:sz w:val="18"/>
                            <w:szCs w:val="18"/>
                          </w:rPr>
                          <w:t>(T</w:t>
                        </w:r>
                        <w:proofErr w:type="gramStart"/>
                        <w:r w:rsidRPr="0049784B">
                          <w:rPr>
                            <w:rFonts w:ascii="Arial" w:hAnsi="Arial" w:cs="Arial"/>
                            <w:sz w:val="18"/>
                            <w:szCs w:val="18"/>
                          </w:rPr>
                          <w:t>) :</w:t>
                        </w:r>
                        <w:proofErr w:type="gramEnd"/>
                        <w:r w:rsidRPr="0049784B">
                          <w:rPr>
                            <w:rFonts w:ascii="Arial" w:hAnsi="Arial" w:cs="Arial"/>
                            <w:sz w:val="18"/>
                            <w:szCs w:val="18"/>
                          </w:rPr>
                          <w:t xml:space="preserve"> 813-374-9002</w:t>
                        </w:r>
                      </w:p>
                      <w:p w:rsidR="005A0AB0" w:rsidRPr="0049784B" w:rsidRDefault="005A0AB0" w:rsidP="005A0AB0">
                        <w:pPr>
                          <w:pStyle w:val="BasicParagraph"/>
                          <w:spacing w:line="360" w:lineRule="auto"/>
                          <w:rPr>
                            <w:rFonts w:ascii="Arial" w:hAnsi="Arial" w:cs="Arial"/>
                            <w:sz w:val="18"/>
                            <w:szCs w:val="18"/>
                          </w:rPr>
                        </w:pPr>
                        <w:r w:rsidRPr="0049784B">
                          <w:rPr>
                            <w:rFonts w:ascii="Arial" w:hAnsi="Arial" w:cs="Arial"/>
                            <w:sz w:val="18"/>
                            <w:szCs w:val="18"/>
                          </w:rPr>
                          <w:t>(F</w:t>
                        </w:r>
                        <w:proofErr w:type="gramStart"/>
                        <w:r w:rsidRPr="0049784B">
                          <w:rPr>
                            <w:rFonts w:ascii="Arial" w:hAnsi="Arial" w:cs="Arial"/>
                            <w:sz w:val="18"/>
                            <w:szCs w:val="18"/>
                          </w:rPr>
                          <w:t>) :</w:t>
                        </w:r>
                        <w:proofErr w:type="gramEnd"/>
                        <w:r w:rsidRPr="0049784B">
                          <w:rPr>
                            <w:rFonts w:ascii="Arial" w:hAnsi="Arial" w:cs="Arial"/>
                            <w:sz w:val="18"/>
                            <w:szCs w:val="18"/>
                          </w:rPr>
                          <w:t xml:space="preserve"> 813-374-9093</w:t>
                        </w:r>
                      </w:p>
                      <w:p w:rsidR="005A0AB0" w:rsidRPr="0049784B" w:rsidRDefault="00730A5D" w:rsidP="005A0AB0">
                        <w:pPr>
                          <w:pStyle w:val="BasicParagraph"/>
                          <w:spacing w:line="360" w:lineRule="auto"/>
                          <w:rPr>
                            <w:rFonts w:ascii="Arial" w:hAnsi="Arial" w:cs="Arial"/>
                            <w:sz w:val="22"/>
                            <w:szCs w:val="22"/>
                          </w:rPr>
                        </w:pPr>
                        <w:hyperlink r:id="rId13" w:history="1">
                          <w:r w:rsidR="005A0AB0" w:rsidRPr="0049784B">
                            <w:rPr>
                              <w:rStyle w:val="Hyperlink"/>
                              <w:rFonts w:ascii="Arial" w:hAnsi="Arial" w:cs="Arial"/>
                              <w:sz w:val="18"/>
                              <w:szCs w:val="18"/>
                            </w:rPr>
                            <w:t>www.tampaveinspecialists.com</w:t>
                          </w:r>
                        </w:hyperlink>
                        <w:r w:rsidR="005A0AB0" w:rsidRPr="0049784B">
                          <w:rPr>
                            <w:rFonts w:ascii="Arial" w:hAnsi="Arial" w:cs="Arial"/>
                            <w:sz w:val="18"/>
                            <w:szCs w:val="18"/>
                          </w:rPr>
                          <w:tab/>
                        </w:r>
                        <w:r w:rsidR="005A0AB0" w:rsidRPr="0049784B">
                          <w:rPr>
                            <w:rFonts w:ascii="Arial" w:hAnsi="Arial" w:cs="Arial"/>
                            <w:sz w:val="18"/>
                            <w:szCs w:val="18"/>
                          </w:rPr>
                          <w:tab/>
                        </w:r>
                      </w:p>
                      <w:p w:rsidR="005A0AB0" w:rsidRPr="00E973E4" w:rsidRDefault="005A0AB0" w:rsidP="005A0AB0">
                        <w:pPr>
                          <w:pStyle w:val="BasicParagraph"/>
                          <w:spacing w:line="360" w:lineRule="auto"/>
                          <w:rPr>
                            <w:rFonts w:ascii="Arial" w:hAnsi="Arial" w:cs="Arial"/>
                            <w:b/>
                            <w:sz w:val="18"/>
                            <w:szCs w:val="18"/>
                          </w:rPr>
                        </w:pPr>
                        <w:r w:rsidRPr="00E973E4">
                          <w:rPr>
                            <w:rFonts w:ascii="Arial" w:hAnsi="Arial" w:cs="Arial"/>
                            <w:b/>
                            <w:sz w:val="18"/>
                            <w:szCs w:val="18"/>
                          </w:rPr>
                          <w:t>Gary H. Dworkin, M.D.</w:t>
                        </w:r>
                        <w:r w:rsidR="00C25F7F">
                          <w:rPr>
                            <w:rFonts w:ascii="Arial" w:hAnsi="Arial" w:cs="Arial"/>
                            <w:b/>
                            <w:sz w:val="18"/>
                            <w:szCs w:val="18"/>
                          </w:rPr>
                          <w:t>, RPVI</w:t>
                        </w:r>
                      </w:p>
                      <w:p w:rsidR="005A0AB0" w:rsidRPr="00E973E4" w:rsidRDefault="005A0AB0" w:rsidP="005A0AB0">
                        <w:pPr>
                          <w:pStyle w:val="BasicParagraph"/>
                          <w:spacing w:line="360" w:lineRule="auto"/>
                          <w:rPr>
                            <w:rFonts w:ascii="Arial" w:hAnsi="Arial" w:cs="Arial"/>
                            <w:i/>
                            <w:sz w:val="18"/>
                            <w:szCs w:val="18"/>
                          </w:rPr>
                        </w:pPr>
                        <w:r w:rsidRPr="00E973E4">
                          <w:rPr>
                            <w:rFonts w:ascii="Arial" w:hAnsi="Arial" w:cs="Arial"/>
                            <w:i/>
                            <w:sz w:val="18"/>
                            <w:szCs w:val="18"/>
                          </w:rPr>
                          <w:t>Board Certified in Cardiovascular and</w:t>
                        </w:r>
                        <w:r>
                          <w:rPr>
                            <w:rFonts w:ascii="Arial" w:hAnsi="Arial" w:cs="Arial"/>
                            <w:i/>
                            <w:sz w:val="18"/>
                            <w:szCs w:val="18"/>
                          </w:rPr>
                          <w:tab/>
                        </w:r>
                      </w:p>
                      <w:p w:rsidR="000E0D5D" w:rsidRDefault="005A0AB0" w:rsidP="005A0AB0">
                        <w:pPr>
                          <w:pStyle w:val="BasicParagraph"/>
                          <w:spacing w:line="360" w:lineRule="auto"/>
                          <w:rPr>
                            <w:rFonts w:ascii="Arial" w:hAnsi="Arial" w:cs="Arial"/>
                            <w:i/>
                            <w:sz w:val="18"/>
                            <w:szCs w:val="18"/>
                          </w:rPr>
                        </w:pPr>
                        <w:r w:rsidRPr="00E973E4">
                          <w:rPr>
                            <w:rFonts w:ascii="Arial" w:hAnsi="Arial" w:cs="Arial"/>
                            <w:i/>
                            <w:sz w:val="18"/>
                            <w:szCs w:val="18"/>
                          </w:rPr>
                          <w:t>Thoracic Surgery</w:t>
                        </w:r>
                        <w:r>
                          <w:rPr>
                            <w:rFonts w:ascii="Arial" w:hAnsi="Arial" w:cs="Arial"/>
                            <w:i/>
                            <w:sz w:val="18"/>
                            <w:szCs w:val="18"/>
                          </w:rPr>
                          <w:tab/>
                        </w:r>
                      </w:p>
                      <w:p w:rsidR="000E0D5D" w:rsidRDefault="000E0D5D" w:rsidP="005A0AB0">
                        <w:pPr>
                          <w:pStyle w:val="BasicParagraph"/>
                          <w:spacing w:line="360" w:lineRule="auto"/>
                          <w:rPr>
                            <w:rFonts w:ascii="Arial" w:hAnsi="Arial" w:cs="Arial"/>
                            <w:i/>
                            <w:sz w:val="18"/>
                            <w:szCs w:val="18"/>
                          </w:rPr>
                        </w:pPr>
                        <w:r>
                          <w:rPr>
                            <w:rFonts w:ascii="Arial" w:hAnsi="Arial" w:cs="Arial"/>
                            <w:i/>
                            <w:sz w:val="18"/>
                            <w:szCs w:val="18"/>
                          </w:rPr>
                          <w:t xml:space="preserve">Registered Physician in Vascular </w:t>
                        </w:r>
                      </w:p>
                      <w:p w:rsidR="005A0AB0" w:rsidRDefault="000E0D5D" w:rsidP="005A0AB0">
                        <w:pPr>
                          <w:pStyle w:val="BasicParagraph"/>
                          <w:spacing w:line="360" w:lineRule="auto"/>
                          <w:rPr>
                            <w:rFonts w:ascii="Arial" w:hAnsi="Arial" w:cs="Arial"/>
                            <w:i/>
                            <w:sz w:val="18"/>
                            <w:szCs w:val="18"/>
                          </w:rPr>
                        </w:pPr>
                        <w:r>
                          <w:rPr>
                            <w:rFonts w:ascii="Arial" w:hAnsi="Arial" w:cs="Arial"/>
                            <w:i/>
                            <w:sz w:val="18"/>
                            <w:szCs w:val="18"/>
                          </w:rPr>
                          <w:t>Interpretation - RPVI</w:t>
                        </w:r>
                        <w:r w:rsidR="005A0AB0">
                          <w:rPr>
                            <w:rFonts w:ascii="Arial" w:hAnsi="Arial" w:cs="Arial"/>
                            <w:i/>
                            <w:sz w:val="18"/>
                            <w:szCs w:val="18"/>
                          </w:rPr>
                          <w:tab/>
                        </w:r>
                      </w:p>
                      <w:p w:rsidR="005A0AB0" w:rsidRPr="00E973E4" w:rsidRDefault="005A0AB0" w:rsidP="005A0AB0">
                        <w:pPr>
                          <w:pStyle w:val="BasicParagraph"/>
                          <w:spacing w:line="360" w:lineRule="auto"/>
                          <w:rPr>
                            <w:rFonts w:ascii="Arial" w:hAnsi="Arial" w:cs="Arial"/>
                            <w:sz w:val="18"/>
                            <w:szCs w:val="18"/>
                          </w:rPr>
                        </w:pPr>
                        <w:r>
                          <w:rPr>
                            <w:rFonts w:ascii="Arial" w:hAnsi="Arial" w:cs="Arial"/>
                            <w:i/>
                            <w:sz w:val="18"/>
                            <w:szCs w:val="18"/>
                          </w:rPr>
                          <w:tab/>
                        </w:r>
                        <w:r>
                          <w:rPr>
                            <w:rFonts w:ascii="Arial" w:hAnsi="Arial" w:cs="Arial"/>
                            <w:i/>
                            <w:sz w:val="18"/>
                            <w:szCs w:val="18"/>
                          </w:rPr>
                          <w:tab/>
                        </w:r>
                      </w:p>
                      <w:p w:rsidR="007E652F" w:rsidRDefault="005A0AB0" w:rsidP="005A0AB0">
                        <w:pPr>
                          <w:pStyle w:val="BasicParagraph"/>
                          <w:spacing w:line="360" w:lineRule="auto"/>
                          <w:rPr>
                            <w:rFonts w:ascii="Arial" w:hAnsi="Arial" w:cs="Arial"/>
                            <w:sz w:val="18"/>
                            <w:szCs w:val="18"/>
                          </w:rPr>
                        </w:pPr>
                        <w:r w:rsidRPr="00E973E4">
                          <w:rPr>
                            <w:rFonts w:ascii="Arial" w:hAnsi="Arial" w:cs="Arial"/>
                            <w:sz w:val="18"/>
                            <w:szCs w:val="18"/>
                          </w:rPr>
                          <w:t>Specializing in the Treatment of:</w:t>
                        </w:r>
                      </w:p>
                      <w:p w:rsidR="005A0AB0" w:rsidRPr="00541ABE" w:rsidRDefault="007E652F" w:rsidP="005A0AB0">
                        <w:pPr>
                          <w:pStyle w:val="BasicParagraph"/>
                          <w:spacing w:line="360" w:lineRule="auto"/>
                          <w:rPr>
                            <w:rFonts w:ascii="Arial" w:hAnsi="Arial" w:cs="Arial"/>
                            <w:sz w:val="22"/>
                            <w:szCs w:val="22"/>
                          </w:rPr>
                        </w:pPr>
                        <w:r w:rsidRPr="007478B4">
                          <w:rPr>
                            <w:rFonts w:ascii="Arial" w:hAnsi="Arial" w:cs="Arial"/>
                            <w:sz w:val="18"/>
                            <w:szCs w:val="18"/>
                          </w:rPr>
                          <w:t xml:space="preserve">• Venous Disease                          </w:t>
                        </w:r>
                        <w:r w:rsidR="005A0AB0">
                          <w:rPr>
                            <w:rFonts w:ascii="Arial" w:hAnsi="Arial" w:cs="Arial"/>
                            <w:sz w:val="18"/>
                            <w:szCs w:val="18"/>
                          </w:rPr>
                          <w:tab/>
                        </w:r>
                        <w:r w:rsidR="005A0AB0">
                          <w:rPr>
                            <w:rFonts w:ascii="Arial" w:hAnsi="Arial" w:cs="Arial"/>
                            <w:sz w:val="18"/>
                            <w:szCs w:val="18"/>
                          </w:rPr>
                          <w:tab/>
                        </w:r>
                      </w:p>
                      <w:p w:rsidR="005A0AB0" w:rsidRPr="007478B4" w:rsidRDefault="005A0AB0" w:rsidP="005A0AB0">
                        <w:pPr>
                          <w:pStyle w:val="BasicParagraph"/>
                          <w:spacing w:line="360" w:lineRule="auto"/>
                          <w:rPr>
                            <w:rFonts w:ascii="Arial" w:hAnsi="Arial" w:cs="Arial"/>
                            <w:sz w:val="18"/>
                            <w:szCs w:val="18"/>
                          </w:rPr>
                        </w:pPr>
                        <w:r w:rsidRPr="007478B4">
                          <w:rPr>
                            <w:rFonts w:ascii="Arial" w:hAnsi="Arial" w:cs="Arial"/>
                            <w:sz w:val="18"/>
                            <w:szCs w:val="18"/>
                          </w:rPr>
                          <w:t xml:space="preserve">• Varicose Veins                          </w:t>
                        </w:r>
                        <w:r w:rsidRPr="007478B4">
                          <w:rPr>
                            <w:rFonts w:ascii="Arial" w:hAnsi="Arial" w:cs="Arial"/>
                            <w:sz w:val="18"/>
                            <w:szCs w:val="18"/>
                          </w:rPr>
                          <w:tab/>
                        </w:r>
                        <w:r w:rsidRPr="007478B4">
                          <w:rPr>
                            <w:rFonts w:ascii="Arial" w:hAnsi="Arial" w:cs="Arial"/>
                            <w:sz w:val="18"/>
                            <w:szCs w:val="18"/>
                          </w:rPr>
                          <w:tab/>
                        </w:r>
                      </w:p>
                      <w:p w:rsidR="005A0AB0" w:rsidRPr="007478B4" w:rsidRDefault="005A0AB0" w:rsidP="005A0AB0">
                        <w:pPr>
                          <w:pStyle w:val="BasicParagraph"/>
                          <w:spacing w:line="360" w:lineRule="auto"/>
                          <w:rPr>
                            <w:rFonts w:ascii="Arial" w:hAnsi="Arial" w:cs="Arial"/>
                            <w:sz w:val="18"/>
                            <w:szCs w:val="18"/>
                          </w:rPr>
                        </w:pPr>
                        <w:r w:rsidRPr="007478B4">
                          <w:rPr>
                            <w:rFonts w:ascii="Arial" w:hAnsi="Arial" w:cs="Arial"/>
                            <w:sz w:val="18"/>
                            <w:szCs w:val="18"/>
                          </w:rPr>
                          <w:t>• Reticular Veins</w:t>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p>
                      <w:p w:rsidR="005A0AB0" w:rsidRPr="007478B4" w:rsidRDefault="005A0AB0" w:rsidP="005A0AB0">
                        <w:pPr>
                          <w:pStyle w:val="BasicParagraph"/>
                          <w:spacing w:line="360" w:lineRule="auto"/>
                          <w:rPr>
                            <w:rFonts w:ascii="Arial" w:hAnsi="Arial" w:cs="Arial"/>
                            <w:sz w:val="18"/>
                            <w:szCs w:val="18"/>
                          </w:rPr>
                        </w:pPr>
                        <w:r w:rsidRPr="007478B4">
                          <w:rPr>
                            <w:rFonts w:ascii="Arial" w:hAnsi="Arial" w:cs="Arial"/>
                            <w:sz w:val="18"/>
                            <w:szCs w:val="18"/>
                          </w:rPr>
                          <w:t>• Spider Veins</w:t>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p>
                      <w:p w:rsidR="005A0AB0" w:rsidRPr="007478B4" w:rsidRDefault="005A0AB0" w:rsidP="005A0AB0">
                        <w:pPr>
                          <w:pStyle w:val="BasicParagraph"/>
                          <w:spacing w:line="360" w:lineRule="auto"/>
                          <w:rPr>
                            <w:rFonts w:ascii="Arial" w:hAnsi="Arial" w:cs="Arial"/>
                            <w:sz w:val="22"/>
                            <w:szCs w:val="22"/>
                          </w:rPr>
                        </w:pPr>
                        <w:r w:rsidRPr="007478B4">
                          <w:rPr>
                            <w:rFonts w:ascii="Arial" w:hAnsi="Arial" w:cs="Arial"/>
                            <w:sz w:val="18"/>
                            <w:szCs w:val="18"/>
                          </w:rPr>
                          <w:t xml:space="preserve"> </w:t>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r w:rsidRPr="007478B4">
                          <w:rPr>
                            <w:rFonts w:ascii="Arial" w:hAnsi="Arial" w:cs="Arial"/>
                            <w:sz w:val="18"/>
                            <w:szCs w:val="18"/>
                          </w:rPr>
                          <w:tab/>
                        </w:r>
                      </w:p>
                      <w:p w:rsidR="005A0AB0" w:rsidRPr="00541ABE" w:rsidRDefault="005A0AB0" w:rsidP="005A0AB0">
                        <w:pPr>
                          <w:pStyle w:val="BasicParagraph"/>
                          <w:spacing w:line="360" w:lineRule="auto"/>
                          <w:rPr>
                            <w:rFonts w:ascii="Arial" w:hAnsi="Arial" w:cs="Arial"/>
                            <w:sz w:val="22"/>
                            <w:szCs w:val="22"/>
                          </w:rPr>
                        </w:pPr>
                        <w:r w:rsidRPr="00E973E4">
                          <w:rPr>
                            <w:rFonts w:ascii="Arial" w:hAnsi="Arial" w:cs="Arial"/>
                            <w:sz w:val="18"/>
                            <w:szCs w:val="18"/>
                          </w:rPr>
                          <w:t>We Offer All Accepted Modern Modalities:</w:t>
                        </w:r>
                        <w:r>
                          <w:rPr>
                            <w:rFonts w:ascii="Arial" w:hAnsi="Arial" w:cs="Arial"/>
                            <w:sz w:val="18"/>
                            <w:szCs w:val="18"/>
                          </w:rPr>
                          <w:tab/>
                        </w:r>
                      </w:p>
                      <w:p w:rsidR="005A0AB0" w:rsidRPr="00E973E4" w:rsidRDefault="005A0AB0" w:rsidP="005A0AB0">
                        <w:pPr>
                          <w:pStyle w:val="BasicParagraph"/>
                          <w:spacing w:line="360" w:lineRule="auto"/>
                          <w:rPr>
                            <w:rFonts w:ascii="Arial" w:hAnsi="Arial" w:cs="Arial"/>
                            <w:sz w:val="18"/>
                            <w:szCs w:val="18"/>
                          </w:rPr>
                        </w:pPr>
                        <w:r w:rsidRPr="00E973E4">
                          <w:rPr>
                            <w:rFonts w:ascii="Arial" w:hAnsi="Arial" w:cs="Arial"/>
                            <w:sz w:val="18"/>
                            <w:szCs w:val="18"/>
                          </w:rPr>
                          <w:t>• Endovenous Vein Obliteration</w:t>
                        </w:r>
                        <w:r>
                          <w:rPr>
                            <w:rFonts w:ascii="Arial" w:hAnsi="Arial" w:cs="Arial"/>
                            <w:sz w:val="18"/>
                            <w:szCs w:val="18"/>
                          </w:rPr>
                          <w:tab/>
                        </w:r>
                        <w:r>
                          <w:rPr>
                            <w:rFonts w:ascii="Arial" w:hAnsi="Arial" w:cs="Arial"/>
                            <w:sz w:val="18"/>
                            <w:szCs w:val="18"/>
                          </w:rPr>
                          <w:tab/>
                        </w:r>
                      </w:p>
                      <w:p w:rsidR="005A0AB0" w:rsidRPr="00541ABE" w:rsidRDefault="005A0AB0" w:rsidP="005A0AB0">
                        <w:pPr>
                          <w:pStyle w:val="BasicParagraph"/>
                          <w:spacing w:line="360" w:lineRule="auto"/>
                          <w:rPr>
                            <w:rFonts w:ascii="Arial" w:hAnsi="Arial" w:cs="Arial"/>
                            <w:sz w:val="22"/>
                            <w:szCs w:val="22"/>
                          </w:rPr>
                        </w:pPr>
                        <w:r w:rsidRPr="00E973E4">
                          <w:rPr>
                            <w:rFonts w:ascii="Arial" w:hAnsi="Arial" w:cs="Arial"/>
                            <w:sz w:val="18"/>
                            <w:szCs w:val="18"/>
                          </w:rPr>
                          <w:t>• Ultrasound Guided Sclerotherapy</w:t>
                        </w:r>
                        <w:r>
                          <w:rPr>
                            <w:rFonts w:ascii="Arial" w:hAnsi="Arial" w:cs="Arial"/>
                            <w:sz w:val="18"/>
                            <w:szCs w:val="18"/>
                          </w:rPr>
                          <w:tab/>
                        </w:r>
                        <w:r>
                          <w:rPr>
                            <w:rFonts w:ascii="Arial" w:hAnsi="Arial" w:cs="Arial"/>
                            <w:sz w:val="18"/>
                            <w:szCs w:val="18"/>
                          </w:rPr>
                          <w:tab/>
                        </w:r>
                        <w:r>
                          <w:rPr>
                            <w:rFonts w:ascii="Arial" w:hAnsi="Arial" w:cs="Arial"/>
                            <w:sz w:val="22"/>
                            <w:szCs w:val="22"/>
                          </w:rPr>
                          <w:t xml:space="preserve"> </w:t>
                        </w:r>
                      </w:p>
                      <w:p w:rsidR="005A0AB0" w:rsidRPr="00541ABE" w:rsidRDefault="005A0AB0" w:rsidP="005A0AB0">
                        <w:pPr>
                          <w:pStyle w:val="BasicParagraph"/>
                          <w:spacing w:line="360" w:lineRule="auto"/>
                          <w:rPr>
                            <w:rFonts w:ascii="Arial" w:hAnsi="Arial" w:cs="Arial"/>
                            <w:sz w:val="22"/>
                            <w:szCs w:val="22"/>
                          </w:rPr>
                        </w:pPr>
                        <w:r w:rsidRPr="00E973E4">
                          <w:rPr>
                            <w:rFonts w:ascii="Arial" w:hAnsi="Arial" w:cs="Arial"/>
                            <w:sz w:val="18"/>
                            <w:szCs w:val="18"/>
                          </w:rPr>
                          <w:t>• Compression Sclerotherapy</w:t>
                        </w:r>
                        <w:r>
                          <w:rPr>
                            <w:rFonts w:ascii="Arial" w:hAnsi="Arial" w:cs="Arial"/>
                            <w:sz w:val="18"/>
                            <w:szCs w:val="18"/>
                          </w:rPr>
                          <w:tab/>
                        </w:r>
                        <w:r>
                          <w:rPr>
                            <w:rFonts w:ascii="Arial" w:hAnsi="Arial" w:cs="Arial"/>
                            <w:sz w:val="18"/>
                            <w:szCs w:val="18"/>
                          </w:rPr>
                          <w:tab/>
                        </w:r>
                      </w:p>
                      <w:p w:rsidR="005A0AB0" w:rsidRPr="00541ABE" w:rsidRDefault="005A0AB0" w:rsidP="005A0AB0">
                        <w:pPr>
                          <w:pStyle w:val="BasicParagraph"/>
                          <w:spacing w:line="360" w:lineRule="auto"/>
                          <w:rPr>
                            <w:rFonts w:ascii="Arial" w:hAnsi="Arial" w:cs="Arial"/>
                            <w:sz w:val="22"/>
                            <w:szCs w:val="22"/>
                          </w:rPr>
                        </w:pPr>
                        <w:r w:rsidRPr="00E973E4">
                          <w:rPr>
                            <w:rFonts w:ascii="Arial" w:hAnsi="Arial" w:cs="Arial"/>
                            <w:sz w:val="18"/>
                            <w:szCs w:val="18"/>
                          </w:rPr>
                          <w:t>• Ambulatory Phlebectomy</w:t>
                        </w:r>
                        <w:r>
                          <w:rPr>
                            <w:rFonts w:ascii="Arial" w:hAnsi="Arial" w:cs="Arial"/>
                            <w:sz w:val="18"/>
                            <w:szCs w:val="18"/>
                          </w:rPr>
                          <w:tab/>
                        </w:r>
                        <w:r>
                          <w:rPr>
                            <w:rFonts w:ascii="Arial" w:hAnsi="Arial" w:cs="Arial"/>
                            <w:sz w:val="18"/>
                            <w:szCs w:val="18"/>
                          </w:rPr>
                          <w:tab/>
                        </w:r>
                        <w:r>
                          <w:rPr>
                            <w:rFonts w:ascii="Arial" w:hAnsi="Arial" w:cs="Arial"/>
                            <w:sz w:val="18"/>
                            <w:szCs w:val="18"/>
                          </w:rPr>
                          <w:tab/>
                        </w:r>
                      </w:p>
                      <w:p w:rsidR="005A0AB0" w:rsidRPr="00E973E4" w:rsidRDefault="005A0AB0" w:rsidP="005A0AB0">
                        <w:pPr>
                          <w:pStyle w:val="BasicParagraph"/>
                          <w:spacing w:line="360" w:lineRule="auto"/>
                          <w:rPr>
                            <w:rFonts w:ascii="Arial" w:hAnsi="Arial" w:cs="Arial"/>
                            <w:sz w:val="18"/>
                            <w:szCs w:val="18"/>
                          </w:rPr>
                        </w:pPr>
                        <w:r w:rsidRPr="00E973E4">
                          <w:rPr>
                            <w:rFonts w:ascii="Arial" w:hAnsi="Arial" w:cs="Arial"/>
                            <w:sz w:val="18"/>
                            <w:szCs w:val="18"/>
                          </w:rPr>
                          <w:t>• Microsclerotherapy</w:t>
                        </w:r>
                        <w:r>
                          <w:rPr>
                            <w:rFonts w:ascii="Arial" w:hAnsi="Arial" w:cs="Arial"/>
                            <w:sz w:val="18"/>
                            <w:szCs w:val="18"/>
                          </w:rPr>
                          <w:tab/>
                        </w:r>
                        <w:r>
                          <w:rPr>
                            <w:rFonts w:ascii="Arial" w:hAnsi="Arial" w:cs="Arial"/>
                            <w:sz w:val="18"/>
                            <w:szCs w:val="18"/>
                          </w:rPr>
                          <w:tab/>
                        </w:r>
                        <w:r>
                          <w:rPr>
                            <w:rFonts w:ascii="Arial" w:hAnsi="Arial" w:cs="Arial"/>
                            <w:sz w:val="18"/>
                            <w:szCs w:val="18"/>
                          </w:rPr>
                          <w:tab/>
                        </w:r>
                      </w:p>
                      <w:p w:rsidR="005A0AB0" w:rsidRDefault="005A0AB0" w:rsidP="005A0AB0">
                        <w:pPr>
                          <w:pStyle w:val="BasicParagraph"/>
                          <w:spacing w:line="360" w:lineRule="auto"/>
                          <w:rPr>
                            <w:rFonts w:ascii="Arial" w:hAnsi="Arial" w:cs="Arial"/>
                            <w:sz w:val="18"/>
                            <w:szCs w:val="18"/>
                          </w:rPr>
                        </w:pPr>
                        <w:r w:rsidRPr="00E973E4">
                          <w:rPr>
                            <w:rFonts w:ascii="Arial" w:hAnsi="Arial" w:cs="Arial"/>
                            <w:sz w:val="18"/>
                            <w:szCs w:val="18"/>
                          </w:rPr>
                          <w:t>• Laser Treatment</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5A0AB0" w:rsidRPr="00541ABE" w:rsidRDefault="005A0AB0" w:rsidP="005A0AB0">
                        <w:pPr>
                          <w:pStyle w:val="BasicParagraph"/>
                          <w:spacing w:line="360" w:lineRule="auto"/>
                          <w:rPr>
                            <w:rFonts w:ascii="Arial" w:hAnsi="Arial" w:cs="Arial"/>
                            <w:sz w:val="22"/>
                            <w:szCs w:val="22"/>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22"/>
                            <w:szCs w:val="22"/>
                          </w:rPr>
                          <w:t xml:space="preserve"> </w:t>
                        </w:r>
                      </w:p>
                      <w:p w:rsidR="005A0AB0" w:rsidRDefault="005A0AB0" w:rsidP="005A0AB0">
                        <w:pPr>
                          <w:pStyle w:val="BasicParagraph"/>
                          <w:spacing w:line="360" w:lineRule="auto"/>
                          <w:rPr>
                            <w:rFonts w:ascii="Arial" w:hAnsi="Arial" w:cs="Arial"/>
                            <w:sz w:val="18"/>
                            <w:szCs w:val="18"/>
                          </w:rPr>
                        </w:pPr>
                        <w:r w:rsidRPr="00E973E4">
                          <w:rPr>
                            <w:rFonts w:ascii="Arial" w:hAnsi="Arial" w:cs="Arial"/>
                            <w:sz w:val="18"/>
                            <w:szCs w:val="18"/>
                          </w:rPr>
                          <w:t>The Convenience You Deserve:</w:t>
                        </w:r>
                        <w:r>
                          <w:rPr>
                            <w:rFonts w:ascii="Arial" w:hAnsi="Arial" w:cs="Arial"/>
                            <w:sz w:val="18"/>
                            <w:szCs w:val="18"/>
                          </w:rPr>
                          <w:tab/>
                        </w:r>
                        <w:r>
                          <w:rPr>
                            <w:rFonts w:ascii="Arial" w:hAnsi="Arial" w:cs="Arial"/>
                            <w:sz w:val="18"/>
                            <w:szCs w:val="18"/>
                          </w:rPr>
                          <w:tab/>
                        </w:r>
                      </w:p>
                      <w:p w:rsidR="005A0AB0" w:rsidRPr="00AE1240" w:rsidRDefault="005A0AB0" w:rsidP="005A0AB0">
                        <w:pPr>
                          <w:pStyle w:val="BasicParagraph"/>
                          <w:spacing w:line="360" w:lineRule="auto"/>
                          <w:rPr>
                            <w:rFonts w:ascii="Arial" w:hAnsi="Arial" w:cs="Arial"/>
                            <w:sz w:val="22"/>
                            <w:szCs w:val="22"/>
                            <w:lang w:val="es-ES"/>
                          </w:rPr>
                        </w:pPr>
                        <w:r w:rsidRPr="00AE1240">
                          <w:rPr>
                            <w:rFonts w:ascii="Arial" w:hAnsi="Arial" w:cs="Arial"/>
                            <w:sz w:val="18"/>
                            <w:szCs w:val="18"/>
                            <w:lang w:val="es-ES"/>
                          </w:rPr>
                          <w:t>• Bilingual Staff - Se Habla Español</w:t>
                        </w:r>
                        <w:r w:rsidRPr="00AE1240">
                          <w:rPr>
                            <w:rFonts w:ascii="Arial" w:hAnsi="Arial" w:cs="Arial"/>
                            <w:sz w:val="18"/>
                            <w:szCs w:val="18"/>
                            <w:lang w:val="es-ES"/>
                          </w:rPr>
                          <w:tab/>
                        </w:r>
                        <w:r w:rsidRPr="00AE1240">
                          <w:rPr>
                            <w:rFonts w:ascii="Arial" w:hAnsi="Arial" w:cs="Arial"/>
                            <w:sz w:val="18"/>
                            <w:szCs w:val="18"/>
                            <w:lang w:val="es-ES"/>
                          </w:rPr>
                          <w:tab/>
                        </w:r>
                      </w:p>
                      <w:p w:rsidR="005A0AB0" w:rsidRPr="00E973E4" w:rsidRDefault="005A0AB0" w:rsidP="005A0AB0">
                        <w:pPr>
                          <w:pStyle w:val="BasicParagraph"/>
                          <w:spacing w:line="360" w:lineRule="auto"/>
                          <w:rPr>
                            <w:rFonts w:ascii="Arial" w:hAnsi="Arial" w:cs="Arial"/>
                            <w:sz w:val="18"/>
                            <w:szCs w:val="18"/>
                          </w:rPr>
                        </w:pPr>
                        <w:r w:rsidRPr="00E973E4">
                          <w:rPr>
                            <w:rFonts w:ascii="Arial" w:hAnsi="Arial" w:cs="Arial"/>
                            <w:sz w:val="18"/>
                            <w:szCs w:val="18"/>
                          </w:rPr>
                          <w:t>• All Major Credit Cards Accepted</w:t>
                        </w:r>
                      </w:p>
                      <w:p w:rsidR="005A0AB0" w:rsidRPr="00541ABE" w:rsidRDefault="005A0AB0" w:rsidP="005A0AB0">
                        <w:pPr>
                          <w:pStyle w:val="BasicParagraph"/>
                          <w:spacing w:line="360" w:lineRule="auto"/>
                          <w:rPr>
                            <w:rFonts w:ascii="Arial" w:hAnsi="Arial" w:cs="Arial"/>
                            <w:sz w:val="22"/>
                            <w:szCs w:val="22"/>
                          </w:rPr>
                        </w:pPr>
                        <w:r w:rsidRPr="00E973E4">
                          <w:rPr>
                            <w:rFonts w:ascii="Arial" w:hAnsi="Arial" w:cs="Arial"/>
                            <w:sz w:val="18"/>
                            <w:szCs w:val="18"/>
                          </w:rPr>
                          <w:t>• Large Stock of Medical Grade</w:t>
                        </w:r>
                        <w:r>
                          <w:rPr>
                            <w:rFonts w:ascii="Arial" w:hAnsi="Arial" w:cs="Arial"/>
                            <w:sz w:val="18"/>
                            <w:szCs w:val="18"/>
                          </w:rPr>
                          <w:tab/>
                        </w:r>
                        <w:r>
                          <w:rPr>
                            <w:rFonts w:ascii="Arial" w:hAnsi="Arial" w:cs="Arial"/>
                            <w:sz w:val="18"/>
                            <w:szCs w:val="18"/>
                          </w:rPr>
                          <w:tab/>
                        </w:r>
                      </w:p>
                      <w:p w:rsidR="005A0AB0" w:rsidRPr="00541ABE" w:rsidRDefault="005A0AB0" w:rsidP="005A0AB0">
                        <w:pPr>
                          <w:pStyle w:val="BasicParagraph"/>
                          <w:tabs>
                            <w:tab w:val="left" w:pos="120"/>
                          </w:tabs>
                          <w:spacing w:line="360" w:lineRule="auto"/>
                          <w:rPr>
                            <w:rFonts w:ascii="Arial" w:hAnsi="Arial" w:cs="Arial"/>
                            <w:sz w:val="22"/>
                            <w:szCs w:val="22"/>
                          </w:rPr>
                        </w:pPr>
                        <w:r w:rsidRPr="00E973E4">
                          <w:rPr>
                            <w:rFonts w:ascii="Arial" w:hAnsi="Arial" w:cs="Arial"/>
                            <w:sz w:val="18"/>
                            <w:szCs w:val="18"/>
                          </w:rPr>
                          <w:tab/>
                          <w:t>Support Stockings &amp; Hosiery</w:t>
                        </w:r>
                        <w:r>
                          <w:rPr>
                            <w:rFonts w:ascii="Arial" w:hAnsi="Arial" w:cs="Arial"/>
                            <w:sz w:val="18"/>
                            <w:szCs w:val="18"/>
                          </w:rPr>
                          <w:tab/>
                        </w:r>
                        <w:r>
                          <w:rPr>
                            <w:rFonts w:ascii="Arial" w:hAnsi="Arial" w:cs="Arial"/>
                            <w:sz w:val="18"/>
                            <w:szCs w:val="18"/>
                          </w:rPr>
                          <w:tab/>
                        </w:r>
                      </w:p>
                      <w:p w:rsidR="005A0AB0" w:rsidRPr="00E973E4" w:rsidRDefault="005A0AB0" w:rsidP="005A0AB0">
                        <w:pPr>
                          <w:pStyle w:val="BasicParagraph"/>
                          <w:tabs>
                            <w:tab w:val="left" w:pos="3740"/>
                          </w:tabs>
                          <w:spacing w:line="360" w:lineRule="auto"/>
                          <w:rPr>
                            <w:rFonts w:ascii="Arial" w:hAnsi="Arial" w:cs="Arial"/>
                            <w:sz w:val="18"/>
                            <w:szCs w:val="18"/>
                          </w:rPr>
                        </w:pPr>
                        <w:r w:rsidRPr="00E973E4">
                          <w:rPr>
                            <w:rFonts w:ascii="Arial" w:hAnsi="Arial" w:cs="Arial"/>
                            <w:sz w:val="18"/>
                            <w:szCs w:val="18"/>
                          </w:rPr>
                          <w:t>• A Friendly and Supportive</w:t>
                        </w:r>
                        <w:r>
                          <w:rPr>
                            <w:rFonts w:ascii="Arial" w:hAnsi="Arial" w:cs="Arial"/>
                            <w:sz w:val="18"/>
                            <w:szCs w:val="18"/>
                          </w:rPr>
                          <w:tab/>
                        </w:r>
                      </w:p>
                      <w:p w:rsidR="005A0AB0" w:rsidRPr="00541ABE" w:rsidRDefault="005A0AB0" w:rsidP="005A0AB0">
                        <w:pPr>
                          <w:pStyle w:val="BasicParagraph"/>
                          <w:tabs>
                            <w:tab w:val="left" w:pos="140"/>
                          </w:tabs>
                          <w:spacing w:line="360" w:lineRule="auto"/>
                          <w:rPr>
                            <w:rFonts w:ascii="Arial" w:hAnsi="Arial" w:cs="Arial"/>
                            <w:sz w:val="22"/>
                            <w:szCs w:val="22"/>
                          </w:rPr>
                        </w:pPr>
                        <w:r w:rsidRPr="00E973E4">
                          <w:rPr>
                            <w:rFonts w:ascii="Arial" w:hAnsi="Arial" w:cs="Arial"/>
                            <w:sz w:val="18"/>
                            <w:szCs w:val="18"/>
                          </w:rPr>
                          <w:tab/>
                          <w:t>Staff in a Relaxed Setting</w:t>
                        </w:r>
                        <w:r>
                          <w:rPr>
                            <w:rFonts w:ascii="Arial" w:hAnsi="Arial" w:cs="Arial"/>
                            <w:sz w:val="18"/>
                            <w:szCs w:val="18"/>
                          </w:rPr>
                          <w:tab/>
                        </w:r>
                        <w:r>
                          <w:rPr>
                            <w:rFonts w:ascii="Arial" w:hAnsi="Arial" w:cs="Arial"/>
                            <w:sz w:val="18"/>
                            <w:szCs w:val="18"/>
                          </w:rPr>
                          <w:tab/>
                        </w:r>
                      </w:p>
                      <w:p w:rsidR="005A0AB0" w:rsidRPr="00E973E4" w:rsidRDefault="005A0AB0" w:rsidP="005A0AB0">
                        <w:pPr>
                          <w:pStyle w:val="BasicParagraph"/>
                          <w:spacing w:line="360" w:lineRule="auto"/>
                          <w:rPr>
                            <w:rFonts w:ascii="Arial" w:hAnsi="Arial" w:cs="Arial"/>
                            <w:sz w:val="18"/>
                            <w:szCs w:val="18"/>
                          </w:rPr>
                        </w:pPr>
                        <w:r w:rsidRPr="00E973E4">
                          <w:rPr>
                            <w:rFonts w:ascii="Arial" w:hAnsi="Arial" w:cs="Arial"/>
                            <w:sz w:val="18"/>
                            <w:szCs w:val="18"/>
                          </w:rPr>
                          <w:t>• Diagnostic Ultrasound</w:t>
                        </w:r>
                        <w:r>
                          <w:rPr>
                            <w:rFonts w:ascii="Arial" w:hAnsi="Arial" w:cs="Arial"/>
                            <w:sz w:val="18"/>
                            <w:szCs w:val="18"/>
                          </w:rPr>
                          <w:tab/>
                        </w:r>
                        <w:r>
                          <w:rPr>
                            <w:rFonts w:ascii="Arial" w:hAnsi="Arial" w:cs="Arial"/>
                            <w:sz w:val="18"/>
                            <w:szCs w:val="18"/>
                          </w:rPr>
                          <w:tab/>
                        </w:r>
                        <w:r>
                          <w:rPr>
                            <w:rFonts w:ascii="Arial" w:hAnsi="Arial" w:cs="Arial"/>
                            <w:sz w:val="18"/>
                            <w:szCs w:val="18"/>
                          </w:rPr>
                          <w:tab/>
                        </w:r>
                      </w:p>
                      <w:p w:rsidR="002A0EC3" w:rsidRDefault="005A0AB0" w:rsidP="005A0AB0">
                        <w:pPr>
                          <w:pStyle w:val="BasicParagraph"/>
                          <w:spacing w:line="360" w:lineRule="auto"/>
                          <w:rPr>
                            <w:rFonts w:ascii="Arial" w:hAnsi="Arial" w:cs="Arial"/>
                            <w:sz w:val="18"/>
                            <w:szCs w:val="18"/>
                          </w:rPr>
                        </w:pPr>
                        <w:r w:rsidRPr="00E973E4">
                          <w:rPr>
                            <w:rFonts w:ascii="Arial" w:hAnsi="Arial" w:cs="Arial"/>
                            <w:sz w:val="18"/>
                            <w:szCs w:val="18"/>
                          </w:rPr>
                          <w:t>• Medicare and most insurance accepted</w:t>
                        </w:r>
                      </w:p>
                      <w:p w:rsidR="002A0EC3" w:rsidRPr="002C30A5" w:rsidRDefault="002C30A5" w:rsidP="002C30A5">
                        <w:pPr>
                          <w:pStyle w:val="BasicParagraph"/>
                          <w:spacing w:line="360" w:lineRule="auto"/>
                        </w:pPr>
                        <w:r>
                          <w:t xml:space="preserve">              </w:t>
                        </w:r>
                      </w:p>
                      <w:p w:rsidR="002A0EC3" w:rsidRDefault="002A0EC3" w:rsidP="005A0AB0">
                        <w:pPr>
                          <w:pStyle w:val="BasicParagraph"/>
                          <w:spacing w:line="360" w:lineRule="auto"/>
                          <w:rPr>
                            <w:rFonts w:ascii="Arial" w:hAnsi="Arial" w:cs="Arial"/>
                            <w:sz w:val="18"/>
                            <w:szCs w:val="18"/>
                          </w:rPr>
                        </w:pPr>
                        <w:r>
                          <w:rPr>
                            <w:rFonts w:ascii="Arial" w:hAnsi="Arial" w:cs="Arial"/>
                            <w:sz w:val="18"/>
                            <w:szCs w:val="18"/>
                          </w:rPr>
                          <w:t xml:space="preserve">    </w:t>
                        </w:r>
                      </w:p>
                      <w:p w:rsidR="002A0EC3" w:rsidRDefault="002A0EC3" w:rsidP="005A0AB0">
                        <w:pPr>
                          <w:pStyle w:val="BasicParagraph"/>
                          <w:spacing w:line="360" w:lineRule="auto"/>
                          <w:rPr>
                            <w:rFonts w:ascii="Arial" w:hAnsi="Arial" w:cs="Arial"/>
                            <w:sz w:val="18"/>
                            <w:szCs w:val="18"/>
                          </w:rPr>
                        </w:pPr>
                      </w:p>
                      <w:p w:rsidR="002A0EC3" w:rsidRDefault="002A0EC3" w:rsidP="005A0AB0">
                        <w:pPr>
                          <w:pStyle w:val="BasicParagraph"/>
                          <w:spacing w:line="360" w:lineRule="auto"/>
                          <w:rPr>
                            <w:rFonts w:ascii="Arial" w:hAnsi="Arial" w:cs="Arial"/>
                            <w:sz w:val="18"/>
                            <w:szCs w:val="18"/>
                          </w:rPr>
                        </w:pPr>
                      </w:p>
                      <w:p w:rsidR="002A0EC3" w:rsidRDefault="002A0EC3" w:rsidP="005A0AB0">
                        <w:pPr>
                          <w:pStyle w:val="BasicParagraph"/>
                          <w:spacing w:line="360" w:lineRule="auto"/>
                          <w:rPr>
                            <w:rFonts w:ascii="Arial" w:hAnsi="Arial" w:cs="Arial"/>
                            <w:sz w:val="18"/>
                            <w:szCs w:val="18"/>
                          </w:rPr>
                        </w:pPr>
                      </w:p>
                      <w:p w:rsidR="005A0AB0" w:rsidRDefault="002A0EC3" w:rsidP="005A0AB0">
                        <w:pPr>
                          <w:pStyle w:val="BasicParagraph"/>
                          <w:spacing w:line="360" w:lineRule="auto"/>
                          <w:rPr>
                            <w:rFonts w:ascii="Arial" w:hAnsi="Arial" w:cs="Arial"/>
                            <w:sz w:val="18"/>
                            <w:szCs w:val="18"/>
                          </w:rPr>
                        </w:pPr>
                        <w:r w:rsidRPr="002A0EC3">
                          <w:t xml:space="preserve"> </w:t>
                        </w:r>
                        <w:r w:rsidR="00837C7B">
                          <w:rPr>
                            <w:noProof/>
                          </w:rPr>
                          <w:drawing>
                            <wp:inline distT="0" distB="0" distL="0" distR="0" wp14:anchorId="3A46786B" wp14:editId="3C8670D2">
                              <wp:extent cx="171450" cy="190500"/>
                              <wp:effectExtent l="0" t="0" r="0" b="0"/>
                              <wp:docPr id="10" name="Picture 10" descr="seal_vascula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eal_vascularCol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7839FE" w:rsidRDefault="007839FE" w:rsidP="005A0AB0">
                        <w:pPr>
                          <w:pStyle w:val="BasicParagraph"/>
                          <w:spacing w:line="360" w:lineRule="auto"/>
                          <w:rPr>
                            <w:rFonts w:ascii="Arial" w:hAnsi="Arial" w:cs="Arial"/>
                            <w:sz w:val="18"/>
                            <w:szCs w:val="18"/>
                          </w:rPr>
                        </w:pPr>
                      </w:p>
                      <w:p w:rsidR="005A0AB0" w:rsidRDefault="005A0AB0" w:rsidP="005A0AB0">
                        <w:r>
                          <w:rPr>
                            <w:rFonts w:ascii="Arial" w:hAnsi="Arial" w:cs="Arial"/>
                            <w:sz w:val="18"/>
                            <w:szCs w:val="18"/>
                          </w:rPr>
                          <w:t>• Financing Options</w:t>
                        </w:r>
                        <w:r>
                          <w:rPr>
                            <w:rFonts w:ascii="Arial" w:hAnsi="Arial" w:cs="Arial"/>
                            <w:sz w:val="18"/>
                            <w:szCs w:val="18"/>
                          </w:rPr>
                          <w:tab/>
                        </w:r>
                      </w:p>
                    </w:txbxContent>
                  </v:textbox>
                </v:shape>
                <v:line id="Straight Connector 2" o:spid="_x0000_s1028" style="position:absolute;visibility:visible;mso-wrap-style:square" from="22383,3238" to="22383,8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group>
            </w:pict>
          </mc:Fallback>
        </mc:AlternateContent>
      </w:r>
      <w:r w:rsidR="006D0C6C">
        <w:rPr>
          <w:rFonts w:ascii="Arial" w:hAnsi="Arial" w:cs="Arial"/>
        </w:rPr>
        <w:t xml:space="preserve"> </w:t>
      </w:r>
    </w:p>
    <w:p w:rsidR="00E12A72" w:rsidRDefault="00E12A72" w:rsidP="00AE1240">
      <w:pPr>
        <w:ind w:left="1620"/>
        <w:rPr>
          <w:rFonts w:ascii="Arial" w:hAnsi="Arial" w:cs="Arial"/>
        </w:rPr>
      </w:pPr>
    </w:p>
    <w:p w:rsidR="00826B87" w:rsidRDefault="00826B87" w:rsidP="00AE1240">
      <w:pPr>
        <w:ind w:left="1620"/>
        <w:rPr>
          <w:rFonts w:ascii="Arial" w:hAnsi="Arial" w:cs="Arial"/>
        </w:rPr>
      </w:pPr>
    </w:p>
    <w:p w:rsidR="00E453E7" w:rsidRDefault="00826B87" w:rsidP="00E453E7">
      <w:pPr>
        <w:rPr>
          <w:rFonts w:ascii="Arial" w:hAnsi="Arial" w:cs="Arial"/>
        </w:rPr>
      </w:pPr>
      <w:r>
        <w:rPr>
          <w:rFonts w:ascii="Arial" w:hAnsi="Arial" w:cs="Arial"/>
        </w:rPr>
        <w:br w:type="page"/>
      </w:r>
    </w:p>
    <w:p w:rsidR="00E453E7" w:rsidRDefault="00E453E7" w:rsidP="00E453E7">
      <w:pPr>
        <w:rPr>
          <w:rFonts w:ascii="Arial" w:hAnsi="Arial" w:cs="Arial"/>
        </w:rPr>
      </w:pPr>
    </w:p>
    <w:p w:rsidR="00E453E7" w:rsidRDefault="00E453E7" w:rsidP="00E453E7">
      <w:pPr>
        <w:rPr>
          <w:rFonts w:ascii="Arial" w:hAnsi="Arial" w:cs="Arial"/>
        </w:rPr>
      </w:pPr>
    </w:p>
    <w:p w:rsidR="00E453E7" w:rsidRDefault="00E453E7" w:rsidP="00E453E7">
      <w:pPr>
        <w:rPr>
          <w:rFonts w:asciiTheme="minorHAnsi" w:eastAsiaTheme="minorHAnsi" w:hAnsiTheme="minorHAnsi" w:cstheme="minorBidi"/>
        </w:rPr>
      </w:pPr>
    </w:p>
    <w:p w:rsidR="005E581D" w:rsidRDefault="005E581D" w:rsidP="00E453E7">
      <w:pPr>
        <w:rPr>
          <w:rFonts w:asciiTheme="minorHAnsi" w:eastAsiaTheme="minorHAnsi" w:hAnsiTheme="minorHAnsi" w:cstheme="minorBidi"/>
        </w:rPr>
      </w:pPr>
    </w:p>
    <w:p w:rsidR="005E581D" w:rsidRDefault="005E581D" w:rsidP="00E453E7">
      <w:pPr>
        <w:rPr>
          <w:rFonts w:asciiTheme="minorHAnsi" w:eastAsiaTheme="minorHAnsi" w:hAnsiTheme="minorHAnsi" w:cstheme="minorBidi"/>
        </w:rPr>
      </w:pPr>
    </w:p>
    <w:p w:rsidR="00E453E7" w:rsidRDefault="00E453E7" w:rsidP="00E453E7">
      <w:pPr>
        <w:rPr>
          <w:rFonts w:asciiTheme="minorHAnsi" w:eastAsiaTheme="minorHAnsi" w:hAnsiTheme="minorHAnsi" w:cstheme="minorBidi"/>
        </w:rPr>
      </w:pPr>
      <w:r w:rsidRPr="00E453E7">
        <w:rPr>
          <w:rFonts w:asciiTheme="minorHAnsi" w:eastAsiaTheme="minorHAnsi" w:hAnsiTheme="minorHAnsi" w:cstheme="minorBidi"/>
        </w:rPr>
        <w:t xml:space="preserve">Hoping to understand this better, I came across 4 recent analyses of cost vs. benefit for patients receiving these new oral anticoagulants for treatment of DVT or PE and for those on chronic treatment as secondary prevention of venous thromboembolism. </w:t>
      </w:r>
    </w:p>
    <w:p w:rsidR="00E453E7" w:rsidRPr="00E453E7" w:rsidRDefault="00E453E7" w:rsidP="00E453E7">
      <w:pPr>
        <w:rPr>
          <w:rFonts w:asciiTheme="minorHAnsi" w:eastAsiaTheme="minorHAnsi" w:hAnsiTheme="minorHAnsi" w:cstheme="minorBidi"/>
        </w:rPr>
      </w:pPr>
      <w:r w:rsidRPr="00E453E7">
        <w:rPr>
          <w:rFonts w:asciiTheme="minorHAnsi" w:eastAsiaTheme="minorHAnsi" w:hAnsiTheme="minorHAnsi" w:cstheme="minorBidi"/>
        </w:rPr>
        <w:t xml:space="preserve"> </w:t>
      </w:r>
    </w:p>
    <w:p w:rsidR="00E453E7" w:rsidRPr="00E453E7" w:rsidRDefault="00E453E7" w:rsidP="00E453E7">
      <w:pPr>
        <w:spacing w:after="200" w:line="276" w:lineRule="auto"/>
        <w:rPr>
          <w:rFonts w:asciiTheme="minorHAnsi" w:eastAsiaTheme="minorHAnsi" w:hAnsiTheme="minorHAnsi" w:cstheme="minorBidi"/>
        </w:rPr>
      </w:pPr>
      <w:r w:rsidRPr="00E453E7">
        <w:rPr>
          <w:rFonts w:asciiTheme="minorHAnsi" w:eastAsiaTheme="minorHAnsi" w:hAnsiTheme="minorHAnsi" w:cstheme="minorBidi"/>
        </w:rPr>
        <w:t>The four studies are predictive models based on both clinical and administrative data (Markov models) and often include resource utilization estimates based on what was quoted in other prospective clinical studies;  for example frequency of INR testing and its costs over a year.  In other words, these studies are not prospective and do not gather data as it is generated in a clinical setting but rely on probabilities based on data found within other studies.  Secondly, many of these studies have been done in other countries (UK, Portugal, Turkey) where the stated cost (in US dollars) of all medications including the new anticoagulants are a fraction of what they cost in the US.  Finally, and somewhat astoundingly, these published papers were authored by employees of pharmaceutical companies as well as physicians who were paid consultants.   Not surprisingly, all four studies stated that the total costs when using the new drugs were equal or cheaper to the total costs incurred over the same time period for the warfarin regimens.  So, what to believe?</w:t>
      </w:r>
    </w:p>
    <w:p w:rsidR="00E453E7" w:rsidRPr="00E453E7" w:rsidRDefault="00E453E7" w:rsidP="00E453E7">
      <w:pPr>
        <w:spacing w:after="200" w:line="276" w:lineRule="auto"/>
        <w:rPr>
          <w:rFonts w:asciiTheme="minorHAnsi" w:eastAsiaTheme="minorHAnsi" w:hAnsiTheme="minorHAnsi" w:cstheme="minorBidi"/>
        </w:rPr>
      </w:pPr>
      <w:r w:rsidRPr="00E453E7">
        <w:rPr>
          <w:rFonts w:asciiTheme="minorHAnsi" w:eastAsiaTheme="minorHAnsi" w:hAnsiTheme="minorHAnsi" w:cstheme="minorBidi"/>
        </w:rPr>
        <w:t>What I can say is that we do not yet have any good US data to support that the use of the new oral anticoagulant agents is cheaper short term or long term than the standard therapy of heparin followed by warfarin when including the necessary blood tests and costs of managing complications of either drug.  It is unusual that there is not yet a US authored prospective cost comparison study out there.  Perhaps it’s because a positive study is impossible.</w:t>
      </w:r>
    </w:p>
    <w:p w:rsidR="00E453E7" w:rsidRPr="00E453E7" w:rsidRDefault="00E453E7" w:rsidP="00E453E7">
      <w:pPr>
        <w:spacing w:after="200" w:line="276" w:lineRule="auto"/>
        <w:rPr>
          <w:rFonts w:asciiTheme="minorHAnsi" w:eastAsiaTheme="minorHAnsi" w:hAnsiTheme="minorHAnsi" w:cstheme="minorBidi"/>
        </w:rPr>
      </w:pPr>
      <w:r w:rsidRPr="00E453E7">
        <w:rPr>
          <w:rFonts w:asciiTheme="minorHAnsi" w:eastAsiaTheme="minorHAnsi" w:hAnsiTheme="minorHAnsi" w:cstheme="minorBidi"/>
        </w:rPr>
        <w:t>In any event, these new anticoagulants are good drugs and I have been surprised how safe they appear to be in my own patients.  If the pharmaceutical companies would only reduce prices a bit, I think a whole lot more of these medications would be prescribed.</w:t>
      </w:r>
    </w:p>
    <w:p w:rsidR="00E453E7" w:rsidRPr="00E453E7" w:rsidRDefault="00E453E7" w:rsidP="00E453E7">
      <w:pPr>
        <w:spacing w:after="200" w:line="276" w:lineRule="auto"/>
        <w:rPr>
          <w:rFonts w:asciiTheme="minorHAnsi" w:eastAsiaTheme="minorHAnsi" w:hAnsiTheme="minorHAnsi" w:cstheme="minorBidi"/>
        </w:rPr>
      </w:pPr>
    </w:p>
    <w:p w:rsidR="00E453E7" w:rsidRPr="00E453E7" w:rsidRDefault="00E453E7" w:rsidP="00E453E7">
      <w:pPr>
        <w:spacing w:after="200" w:line="276" w:lineRule="auto"/>
        <w:rPr>
          <w:rFonts w:asciiTheme="minorHAnsi" w:eastAsiaTheme="minorHAnsi" w:hAnsiTheme="minorHAnsi" w:cstheme="minorBidi"/>
        </w:rPr>
      </w:pPr>
      <w:r w:rsidRPr="00E453E7">
        <w:rPr>
          <w:rFonts w:asciiTheme="minorHAnsi" w:eastAsiaTheme="minorHAnsi" w:hAnsiTheme="minorHAnsi" w:cstheme="minorBidi"/>
        </w:rPr>
        <w:t xml:space="preserve">It continues to be an honor to </w:t>
      </w:r>
      <w:r w:rsidRPr="00E453E7">
        <w:rPr>
          <w:rFonts w:asciiTheme="minorHAnsi" w:eastAsiaTheme="minorHAnsi" w:hAnsiTheme="minorHAnsi" w:cstheme="minorBidi"/>
        </w:rPr>
        <w:t>help take care of your patients.</w:t>
      </w:r>
    </w:p>
    <w:p w:rsidR="00E453E7" w:rsidRPr="00E453E7" w:rsidRDefault="00E453E7" w:rsidP="00E453E7">
      <w:pPr>
        <w:spacing w:after="200" w:line="276" w:lineRule="auto"/>
        <w:rPr>
          <w:rFonts w:asciiTheme="minorHAnsi" w:eastAsiaTheme="minorHAnsi" w:hAnsiTheme="minorHAnsi" w:cstheme="minorBidi"/>
        </w:rPr>
      </w:pPr>
    </w:p>
    <w:p w:rsidR="00E453E7" w:rsidRPr="00E453E7" w:rsidRDefault="00E453E7" w:rsidP="00E453E7">
      <w:pPr>
        <w:spacing w:after="200" w:line="276" w:lineRule="auto"/>
        <w:rPr>
          <w:rFonts w:asciiTheme="minorHAnsi" w:eastAsiaTheme="minorHAnsi" w:hAnsiTheme="minorHAnsi" w:cstheme="minorBidi"/>
        </w:rPr>
      </w:pPr>
      <w:r w:rsidRPr="00E453E7">
        <w:rPr>
          <w:rFonts w:asciiTheme="minorHAnsi" w:eastAsiaTheme="minorHAnsi" w:hAnsiTheme="minorHAnsi" w:cstheme="minorBidi"/>
        </w:rPr>
        <w:t>Gary H. Dworkin, M.D., RPVI</w:t>
      </w:r>
    </w:p>
    <w:p w:rsidR="00E453E7" w:rsidRPr="00E453E7" w:rsidRDefault="00E453E7" w:rsidP="00E453E7">
      <w:pPr>
        <w:spacing w:after="200" w:line="276" w:lineRule="auto"/>
        <w:rPr>
          <w:rFonts w:asciiTheme="minorHAnsi" w:eastAsiaTheme="minorHAnsi" w:hAnsiTheme="minorHAnsi" w:cstheme="minorBidi"/>
          <w:sz w:val="32"/>
          <w:szCs w:val="52"/>
        </w:rPr>
      </w:pPr>
    </w:p>
    <w:p w:rsidR="00E453E7" w:rsidRPr="00E453E7" w:rsidRDefault="00E453E7" w:rsidP="00E453E7">
      <w:pPr>
        <w:spacing w:after="200" w:line="276" w:lineRule="auto"/>
        <w:rPr>
          <w:rFonts w:asciiTheme="minorHAnsi" w:eastAsiaTheme="minorHAnsi" w:hAnsiTheme="minorHAnsi" w:cstheme="minorBidi"/>
          <w:sz w:val="28"/>
          <w:szCs w:val="28"/>
        </w:rPr>
      </w:pPr>
    </w:p>
    <w:p w:rsidR="00CA4B77" w:rsidRDefault="002A673B" w:rsidP="002A673B">
      <w:pPr>
        <w:ind w:left="180" w:hanging="180"/>
        <w:rPr>
          <w:sz w:val="28"/>
          <w:szCs w:val="28"/>
        </w:rPr>
      </w:pPr>
      <w:r>
        <w:rPr>
          <w:sz w:val="28"/>
          <w:szCs w:val="28"/>
        </w:rPr>
        <w:t xml:space="preserve"> </w:t>
      </w:r>
    </w:p>
    <w:p w:rsidR="00B71B70" w:rsidRDefault="00B71B70" w:rsidP="00B71B70">
      <w:pPr>
        <w:rPr>
          <w:sz w:val="28"/>
          <w:szCs w:val="28"/>
        </w:rPr>
      </w:pPr>
    </w:p>
    <w:p w:rsidR="00765CE7" w:rsidRDefault="00765CE7" w:rsidP="00107FF9">
      <w:pPr>
        <w:spacing w:after="200" w:line="276" w:lineRule="auto"/>
        <w:rPr>
          <w:rFonts w:asciiTheme="minorHAnsi" w:eastAsiaTheme="minorHAnsi" w:hAnsiTheme="minorHAnsi" w:cstheme="minorBidi"/>
          <w:sz w:val="28"/>
          <w:szCs w:val="28"/>
        </w:rPr>
      </w:pPr>
    </w:p>
    <w:p w:rsidR="00765CE7" w:rsidRDefault="00765CE7" w:rsidP="00107FF9">
      <w:pPr>
        <w:spacing w:after="200" w:line="276" w:lineRule="auto"/>
        <w:rPr>
          <w:rFonts w:asciiTheme="minorHAnsi" w:eastAsiaTheme="minorHAnsi" w:hAnsiTheme="minorHAnsi" w:cstheme="minorBidi"/>
          <w:sz w:val="28"/>
          <w:szCs w:val="28"/>
        </w:rPr>
      </w:pPr>
    </w:p>
    <w:sectPr w:rsidR="00765CE7" w:rsidSect="006D0C6C">
      <w:footerReference w:type="default" r:id="rId15"/>
      <w:pgSz w:w="12240" w:h="15840"/>
      <w:pgMar w:top="720" w:right="1440" w:bottom="720" w:left="117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191" w:rsidRDefault="00966191" w:rsidP="00FF4003">
      <w:r>
        <w:separator/>
      </w:r>
    </w:p>
  </w:endnote>
  <w:endnote w:type="continuationSeparator" w:id="0">
    <w:p w:rsidR="00966191" w:rsidRDefault="00966191" w:rsidP="00FF4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imes-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003" w:rsidRDefault="00FF4003">
    <w:pPr>
      <w:pStyle w:val="Footer"/>
    </w:pPr>
  </w:p>
  <w:p w:rsidR="00FF4003" w:rsidRDefault="00FF40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191" w:rsidRDefault="00966191" w:rsidP="00FF4003">
      <w:r>
        <w:separator/>
      </w:r>
    </w:p>
  </w:footnote>
  <w:footnote w:type="continuationSeparator" w:id="0">
    <w:p w:rsidR="00966191" w:rsidRDefault="00966191" w:rsidP="00FF40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240"/>
    <w:rsid w:val="00010698"/>
    <w:rsid w:val="0004284E"/>
    <w:rsid w:val="00061B05"/>
    <w:rsid w:val="000710F8"/>
    <w:rsid w:val="000729B3"/>
    <w:rsid w:val="000B3071"/>
    <w:rsid w:val="000D18A3"/>
    <w:rsid w:val="000E0D5D"/>
    <w:rsid w:val="000F6A51"/>
    <w:rsid w:val="000F73B6"/>
    <w:rsid w:val="00107FF9"/>
    <w:rsid w:val="00110416"/>
    <w:rsid w:val="001145CA"/>
    <w:rsid w:val="001161BA"/>
    <w:rsid w:val="00120AC6"/>
    <w:rsid w:val="001644FE"/>
    <w:rsid w:val="00180E8A"/>
    <w:rsid w:val="001A374A"/>
    <w:rsid w:val="001F4275"/>
    <w:rsid w:val="001F60D1"/>
    <w:rsid w:val="00204395"/>
    <w:rsid w:val="00206851"/>
    <w:rsid w:val="002428B8"/>
    <w:rsid w:val="00243DB8"/>
    <w:rsid w:val="00246C2E"/>
    <w:rsid w:val="0028686A"/>
    <w:rsid w:val="002A0EC3"/>
    <w:rsid w:val="002A4D1E"/>
    <w:rsid w:val="002A673B"/>
    <w:rsid w:val="002C24A7"/>
    <w:rsid w:val="002C30A5"/>
    <w:rsid w:val="002F1EBE"/>
    <w:rsid w:val="0031211B"/>
    <w:rsid w:val="0033501B"/>
    <w:rsid w:val="00354268"/>
    <w:rsid w:val="00354C18"/>
    <w:rsid w:val="00364C72"/>
    <w:rsid w:val="003702F9"/>
    <w:rsid w:val="003775BA"/>
    <w:rsid w:val="00377BCD"/>
    <w:rsid w:val="00391401"/>
    <w:rsid w:val="003C2253"/>
    <w:rsid w:val="00415E7C"/>
    <w:rsid w:val="00423F08"/>
    <w:rsid w:val="00445CD2"/>
    <w:rsid w:val="00456FEB"/>
    <w:rsid w:val="004578FE"/>
    <w:rsid w:val="004807E3"/>
    <w:rsid w:val="0049784B"/>
    <w:rsid w:val="004A3D82"/>
    <w:rsid w:val="004B06D3"/>
    <w:rsid w:val="004C7BF3"/>
    <w:rsid w:val="004D3DC1"/>
    <w:rsid w:val="004E74F3"/>
    <w:rsid w:val="00505B44"/>
    <w:rsid w:val="00562F48"/>
    <w:rsid w:val="005939C9"/>
    <w:rsid w:val="005965DE"/>
    <w:rsid w:val="005A0AB0"/>
    <w:rsid w:val="005A2A13"/>
    <w:rsid w:val="005C09D6"/>
    <w:rsid w:val="005C7E55"/>
    <w:rsid w:val="005D61D2"/>
    <w:rsid w:val="005E05F1"/>
    <w:rsid w:val="005E581D"/>
    <w:rsid w:val="005F152A"/>
    <w:rsid w:val="005F3DB5"/>
    <w:rsid w:val="0060661E"/>
    <w:rsid w:val="00622C77"/>
    <w:rsid w:val="00645099"/>
    <w:rsid w:val="00654FAE"/>
    <w:rsid w:val="0066294E"/>
    <w:rsid w:val="0067083C"/>
    <w:rsid w:val="00687839"/>
    <w:rsid w:val="00687D43"/>
    <w:rsid w:val="0069463A"/>
    <w:rsid w:val="006A4EEF"/>
    <w:rsid w:val="006D0C6C"/>
    <w:rsid w:val="006F63A6"/>
    <w:rsid w:val="00700E97"/>
    <w:rsid w:val="00712B3A"/>
    <w:rsid w:val="00716FB1"/>
    <w:rsid w:val="00730A5D"/>
    <w:rsid w:val="007478B4"/>
    <w:rsid w:val="007561B4"/>
    <w:rsid w:val="00765CE7"/>
    <w:rsid w:val="00771EA7"/>
    <w:rsid w:val="007839FE"/>
    <w:rsid w:val="007D00DA"/>
    <w:rsid w:val="007D0AE9"/>
    <w:rsid w:val="007E652F"/>
    <w:rsid w:val="007F4DA4"/>
    <w:rsid w:val="0080326B"/>
    <w:rsid w:val="00826B87"/>
    <w:rsid w:val="00836A96"/>
    <w:rsid w:val="00837C7B"/>
    <w:rsid w:val="00853757"/>
    <w:rsid w:val="008641AB"/>
    <w:rsid w:val="00867E6A"/>
    <w:rsid w:val="00885E76"/>
    <w:rsid w:val="00895F41"/>
    <w:rsid w:val="008A5585"/>
    <w:rsid w:val="008D33BF"/>
    <w:rsid w:val="00920F4E"/>
    <w:rsid w:val="00932FDE"/>
    <w:rsid w:val="00953864"/>
    <w:rsid w:val="00966191"/>
    <w:rsid w:val="00971C13"/>
    <w:rsid w:val="0097717B"/>
    <w:rsid w:val="009A44A9"/>
    <w:rsid w:val="009C43E6"/>
    <w:rsid w:val="009C4DE7"/>
    <w:rsid w:val="009C5E07"/>
    <w:rsid w:val="00A01772"/>
    <w:rsid w:val="00A76EC3"/>
    <w:rsid w:val="00A800C2"/>
    <w:rsid w:val="00A83D03"/>
    <w:rsid w:val="00AA63E2"/>
    <w:rsid w:val="00AE1240"/>
    <w:rsid w:val="00AE326D"/>
    <w:rsid w:val="00AF0050"/>
    <w:rsid w:val="00B00564"/>
    <w:rsid w:val="00B449F1"/>
    <w:rsid w:val="00B45F04"/>
    <w:rsid w:val="00B71B70"/>
    <w:rsid w:val="00B72B82"/>
    <w:rsid w:val="00B7589E"/>
    <w:rsid w:val="00BC4DDC"/>
    <w:rsid w:val="00BC691A"/>
    <w:rsid w:val="00BE3C25"/>
    <w:rsid w:val="00BE684A"/>
    <w:rsid w:val="00C22A0E"/>
    <w:rsid w:val="00C22CA7"/>
    <w:rsid w:val="00C25F7F"/>
    <w:rsid w:val="00C506D4"/>
    <w:rsid w:val="00C759CF"/>
    <w:rsid w:val="00C951D7"/>
    <w:rsid w:val="00CA4B77"/>
    <w:rsid w:val="00CE420F"/>
    <w:rsid w:val="00D57F10"/>
    <w:rsid w:val="00D74E12"/>
    <w:rsid w:val="00E0375F"/>
    <w:rsid w:val="00E07E01"/>
    <w:rsid w:val="00E12A72"/>
    <w:rsid w:val="00E23D90"/>
    <w:rsid w:val="00E30496"/>
    <w:rsid w:val="00E453E7"/>
    <w:rsid w:val="00E479CC"/>
    <w:rsid w:val="00E51D9C"/>
    <w:rsid w:val="00ED48C6"/>
    <w:rsid w:val="00F33A93"/>
    <w:rsid w:val="00F67FCB"/>
    <w:rsid w:val="00F7049A"/>
    <w:rsid w:val="00F70E0D"/>
    <w:rsid w:val="00F74CE8"/>
    <w:rsid w:val="00FA53B1"/>
    <w:rsid w:val="00FD3779"/>
    <w:rsid w:val="00FF2DA6"/>
    <w:rsid w:val="00FF4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24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AE1240"/>
    <w:pPr>
      <w:widowControl w:val="0"/>
      <w:autoSpaceDE w:val="0"/>
      <w:autoSpaceDN w:val="0"/>
      <w:adjustRightInd w:val="0"/>
      <w:spacing w:line="288" w:lineRule="auto"/>
      <w:textAlignment w:val="center"/>
    </w:pPr>
    <w:rPr>
      <w:rFonts w:ascii="Times-Roman" w:hAnsi="Times-Roman"/>
      <w:color w:val="000000"/>
    </w:rPr>
  </w:style>
  <w:style w:type="character" w:styleId="Hyperlink">
    <w:name w:val="Hyperlink"/>
    <w:uiPriority w:val="99"/>
    <w:unhideWhenUsed/>
    <w:rsid w:val="00AE1240"/>
    <w:rPr>
      <w:color w:val="0000FF"/>
      <w:u w:val="single"/>
    </w:rPr>
  </w:style>
  <w:style w:type="paragraph" w:styleId="BalloonText">
    <w:name w:val="Balloon Text"/>
    <w:basedOn w:val="Normal"/>
    <w:link w:val="BalloonTextChar"/>
    <w:uiPriority w:val="99"/>
    <w:semiHidden/>
    <w:unhideWhenUsed/>
    <w:rsid w:val="00AE1240"/>
    <w:rPr>
      <w:rFonts w:ascii="Tahoma" w:hAnsi="Tahoma" w:cs="Tahoma"/>
      <w:sz w:val="16"/>
      <w:szCs w:val="16"/>
    </w:rPr>
  </w:style>
  <w:style w:type="character" w:customStyle="1" w:styleId="BalloonTextChar">
    <w:name w:val="Balloon Text Char"/>
    <w:link w:val="BalloonText"/>
    <w:uiPriority w:val="99"/>
    <w:semiHidden/>
    <w:rsid w:val="00AE1240"/>
    <w:rPr>
      <w:rFonts w:ascii="Tahoma" w:eastAsia="Times New Roman" w:hAnsi="Tahoma" w:cs="Tahoma"/>
      <w:sz w:val="16"/>
      <w:szCs w:val="16"/>
    </w:rPr>
  </w:style>
  <w:style w:type="paragraph" w:styleId="Header">
    <w:name w:val="header"/>
    <w:basedOn w:val="Normal"/>
    <w:link w:val="HeaderChar"/>
    <w:uiPriority w:val="99"/>
    <w:unhideWhenUsed/>
    <w:rsid w:val="00FF4003"/>
    <w:pPr>
      <w:tabs>
        <w:tab w:val="center" w:pos="4680"/>
        <w:tab w:val="right" w:pos="9360"/>
      </w:tabs>
    </w:pPr>
  </w:style>
  <w:style w:type="character" w:customStyle="1" w:styleId="HeaderChar">
    <w:name w:val="Header Char"/>
    <w:link w:val="Header"/>
    <w:uiPriority w:val="99"/>
    <w:rsid w:val="00FF40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F4003"/>
    <w:pPr>
      <w:tabs>
        <w:tab w:val="center" w:pos="4680"/>
        <w:tab w:val="right" w:pos="9360"/>
      </w:tabs>
    </w:pPr>
  </w:style>
  <w:style w:type="character" w:customStyle="1" w:styleId="FooterChar">
    <w:name w:val="Footer Char"/>
    <w:link w:val="Footer"/>
    <w:uiPriority w:val="99"/>
    <w:rsid w:val="00FF4003"/>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B71B7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1B7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24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AE1240"/>
    <w:pPr>
      <w:widowControl w:val="0"/>
      <w:autoSpaceDE w:val="0"/>
      <w:autoSpaceDN w:val="0"/>
      <w:adjustRightInd w:val="0"/>
      <w:spacing w:line="288" w:lineRule="auto"/>
      <w:textAlignment w:val="center"/>
    </w:pPr>
    <w:rPr>
      <w:rFonts w:ascii="Times-Roman" w:hAnsi="Times-Roman"/>
      <w:color w:val="000000"/>
    </w:rPr>
  </w:style>
  <w:style w:type="character" w:styleId="Hyperlink">
    <w:name w:val="Hyperlink"/>
    <w:uiPriority w:val="99"/>
    <w:unhideWhenUsed/>
    <w:rsid w:val="00AE1240"/>
    <w:rPr>
      <w:color w:val="0000FF"/>
      <w:u w:val="single"/>
    </w:rPr>
  </w:style>
  <w:style w:type="paragraph" w:styleId="BalloonText">
    <w:name w:val="Balloon Text"/>
    <w:basedOn w:val="Normal"/>
    <w:link w:val="BalloonTextChar"/>
    <w:uiPriority w:val="99"/>
    <w:semiHidden/>
    <w:unhideWhenUsed/>
    <w:rsid w:val="00AE1240"/>
    <w:rPr>
      <w:rFonts w:ascii="Tahoma" w:hAnsi="Tahoma" w:cs="Tahoma"/>
      <w:sz w:val="16"/>
      <w:szCs w:val="16"/>
    </w:rPr>
  </w:style>
  <w:style w:type="character" w:customStyle="1" w:styleId="BalloonTextChar">
    <w:name w:val="Balloon Text Char"/>
    <w:link w:val="BalloonText"/>
    <w:uiPriority w:val="99"/>
    <w:semiHidden/>
    <w:rsid w:val="00AE1240"/>
    <w:rPr>
      <w:rFonts w:ascii="Tahoma" w:eastAsia="Times New Roman" w:hAnsi="Tahoma" w:cs="Tahoma"/>
      <w:sz w:val="16"/>
      <w:szCs w:val="16"/>
    </w:rPr>
  </w:style>
  <w:style w:type="paragraph" w:styleId="Header">
    <w:name w:val="header"/>
    <w:basedOn w:val="Normal"/>
    <w:link w:val="HeaderChar"/>
    <w:uiPriority w:val="99"/>
    <w:unhideWhenUsed/>
    <w:rsid w:val="00FF4003"/>
    <w:pPr>
      <w:tabs>
        <w:tab w:val="center" w:pos="4680"/>
        <w:tab w:val="right" w:pos="9360"/>
      </w:tabs>
    </w:pPr>
  </w:style>
  <w:style w:type="character" w:customStyle="1" w:styleId="HeaderChar">
    <w:name w:val="Header Char"/>
    <w:link w:val="Header"/>
    <w:uiPriority w:val="99"/>
    <w:rsid w:val="00FF40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F4003"/>
    <w:pPr>
      <w:tabs>
        <w:tab w:val="center" w:pos="4680"/>
        <w:tab w:val="right" w:pos="9360"/>
      </w:tabs>
    </w:pPr>
  </w:style>
  <w:style w:type="character" w:customStyle="1" w:styleId="FooterChar">
    <w:name w:val="Footer Char"/>
    <w:link w:val="Footer"/>
    <w:uiPriority w:val="99"/>
    <w:rsid w:val="00FF4003"/>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B71B7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1B7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tampaveinspecialists.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mpaveinspecialist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7DCD5-DE3A-446D-9892-86A6D98A2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325</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2176</CharactersWithSpaces>
  <SharedDoc>false</SharedDoc>
  <HLinks>
    <vt:vector size="6" baseType="variant">
      <vt:variant>
        <vt:i4>5832771</vt:i4>
      </vt:variant>
      <vt:variant>
        <vt:i4>0</vt:i4>
      </vt:variant>
      <vt:variant>
        <vt:i4>0</vt:i4>
      </vt:variant>
      <vt:variant>
        <vt:i4>5</vt:i4>
      </vt:variant>
      <vt:variant>
        <vt:lpwstr>http://www.tampaveinspecialists.com/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cp:lastPrinted>2018-04-02T19:31:00Z</cp:lastPrinted>
  <dcterms:created xsi:type="dcterms:W3CDTF">2017-09-01T19:17:00Z</dcterms:created>
  <dcterms:modified xsi:type="dcterms:W3CDTF">2018-04-02T19:33:00Z</dcterms:modified>
</cp:coreProperties>
</file>